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ED0" w:rsidRPr="00983ED0" w:rsidRDefault="00983ED0" w:rsidP="001E1F07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983ED0">
        <w:rPr>
          <w:rFonts w:ascii="Palatino Linotype" w:hAnsi="Palatino Linotype"/>
          <w:b/>
          <w:u w:val="single"/>
        </w:rPr>
        <w:t xml:space="preserve">L, 9 </w:t>
      </w:r>
    </w:p>
    <w:p w:rsidR="00983ED0" w:rsidRPr="00983ED0" w:rsidRDefault="00983ED0" w:rsidP="001E1F07">
      <w:pPr>
        <w:spacing w:after="0" w:line="240" w:lineRule="auto"/>
        <w:jc w:val="both"/>
        <w:rPr>
          <w:rFonts w:ascii="Palatino Linotype" w:hAnsi="Palatino Linotype"/>
        </w:rPr>
      </w:pPr>
      <w:r w:rsidRPr="00983ED0">
        <w:rPr>
          <w:rFonts w:ascii="Palatino Linotype" w:hAnsi="Palatino Linotype"/>
        </w:rPr>
        <w:t xml:space="preserve">Quomodo de </w:t>
      </w:r>
      <w:r w:rsidRPr="00983ED0">
        <w:rPr>
          <w:rFonts w:ascii="Palatino Linotype" w:hAnsi="Palatino Linotype"/>
          <w:i/>
          <w:u w:val="single"/>
        </w:rPr>
        <w:t>Venetiis</w:t>
      </w:r>
      <w:r w:rsidRPr="00983ED0">
        <w:rPr>
          <w:rFonts w:ascii="Palatino Linotype" w:hAnsi="Palatino Linotype"/>
        </w:rPr>
        <w:t xml:space="preserve"> recesserunt quousque ad </w:t>
      </w:r>
      <w:r w:rsidRPr="00983ED0">
        <w:rPr>
          <w:rFonts w:ascii="Palatino Linotype" w:hAnsi="Palatino Linotype"/>
          <w:i/>
          <w:u w:val="single"/>
        </w:rPr>
        <w:t>Acri</w:t>
      </w:r>
      <w:r w:rsidRPr="00983ED0">
        <w:rPr>
          <w:rFonts w:ascii="Palatino Linotype" w:hAnsi="Palatino Linotype"/>
        </w:rPr>
        <w:t xml:space="preserve"> pervenerunt.</w:t>
      </w:r>
    </w:p>
    <w:p w:rsidR="00983ED0" w:rsidRPr="00983ED0" w:rsidRDefault="00983ED0" w:rsidP="001E1F07">
      <w:pPr>
        <w:spacing w:after="0" w:line="240" w:lineRule="auto"/>
        <w:jc w:val="both"/>
        <w:rPr>
          <w:rFonts w:ascii="Palatino Linotype" w:hAnsi="Palatino Linotype"/>
          <w:lang w:val="fr-FR"/>
        </w:rPr>
      </w:pPr>
    </w:p>
    <w:p w:rsidR="001E1F07" w:rsidRDefault="00983ED0">
      <w:pPr>
        <w:spacing w:after="0" w:line="240" w:lineRule="auto"/>
        <w:jc w:val="both"/>
      </w:pPr>
      <w:r w:rsidRPr="00983ED0">
        <w:rPr>
          <w:rFonts w:ascii="Palatino Linotype" w:hAnsi="Palatino Linotype"/>
          <w:b/>
          <w:lang w:val="fr-FR"/>
        </w:rPr>
        <w:t xml:space="preserve">[1] </w:t>
      </w:r>
      <w:r w:rsidRPr="00983ED0">
        <w:rPr>
          <w:rFonts w:ascii="Palatino Linotype" w:hAnsi="Palatino Linotype"/>
          <w:lang w:val="fr-FR"/>
        </w:rPr>
        <w:t xml:space="preserve">Et quia tempore electionis pape in longum procedere videbatur, proposuerunt ad </w:t>
      </w:r>
      <w:r w:rsidRPr="00983ED0">
        <w:rPr>
          <w:rFonts w:ascii="Palatino Linotype" w:hAnsi="Palatino Linotype"/>
          <w:i/>
          <w:lang w:val="fr-FR"/>
        </w:rPr>
        <w:t>Magnum Canem</w:t>
      </w:r>
      <w:r w:rsidRPr="00983ED0">
        <w:rPr>
          <w:rFonts w:ascii="Palatino Linotype" w:hAnsi="Palatino Linotype"/>
          <w:lang w:val="fr-FR"/>
        </w:rPr>
        <w:t xml:space="preserve"> reverti et amplius non exspectare. </w:t>
      </w:r>
      <w:r w:rsidRPr="00983ED0">
        <w:rPr>
          <w:rFonts w:ascii="Palatino Linotype" w:hAnsi="Palatino Linotype"/>
          <w:b/>
          <w:lang w:val="fr-FR"/>
        </w:rPr>
        <w:t>[2]</w:t>
      </w:r>
      <w:r w:rsidRPr="00983ED0">
        <w:rPr>
          <w:rFonts w:ascii="Palatino Linotype" w:hAnsi="Palatino Linotype"/>
          <w:lang w:val="fr-FR"/>
        </w:rPr>
        <w:t xml:space="preserve"> Filium vero suum </w:t>
      </w:r>
      <w:r w:rsidRPr="00983ED0">
        <w:rPr>
          <w:rFonts w:ascii="Palatino Linotype" w:hAnsi="Palatino Linotype"/>
          <w:i/>
          <w:lang w:val="fr-FR"/>
        </w:rPr>
        <w:t>Marchum</w:t>
      </w:r>
      <w:r w:rsidRPr="00983ED0">
        <w:rPr>
          <w:rFonts w:ascii="Palatino Linotype" w:hAnsi="Palatino Linotype"/>
          <w:lang w:val="fr-FR"/>
        </w:rPr>
        <w:t xml:space="preserve"> secum portantes, per mare ad predictum legatum pervenerunt in </w:t>
      </w:r>
      <w:r w:rsidRPr="00983ED0">
        <w:rPr>
          <w:rFonts w:ascii="Palatino Linotype" w:hAnsi="Palatino Linotype"/>
          <w:i/>
          <w:u w:val="single"/>
          <w:lang w:val="fr-FR"/>
        </w:rPr>
        <w:t>Acri</w:t>
      </w:r>
      <w:r w:rsidRPr="00983ED0">
        <w:rPr>
          <w:rFonts w:ascii="Palatino Linotype" w:hAnsi="Palatino Linotype"/>
          <w:lang w:val="fr-FR"/>
        </w:rPr>
        <w:t xml:space="preserve">, et ab ipso licencia requisita ad Sepulchrum Christi in </w:t>
      </w:r>
      <w:r w:rsidRPr="00983ED0">
        <w:rPr>
          <w:rFonts w:ascii="Palatino Linotype" w:hAnsi="Palatino Linotype"/>
          <w:i/>
          <w:u w:val="single"/>
          <w:lang w:val="fr-FR"/>
        </w:rPr>
        <w:t>Jerusalem</w:t>
      </w:r>
      <w:r w:rsidRPr="00983ED0">
        <w:rPr>
          <w:rFonts w:ascii="Palatino Linotype" w:hAnsi="Palatino Linotype"/>
          <w:lang w:val="fr-FR"/>
        </w:rPr>
        <w:t xml:space="preserve"> iverunt. </w:t>
      </w:r>
      <w:r w:rsidRPr="00983ED0">
        <w:rPr>
          <w:rFonts w:ascii="Palatino Linotype" w:hAnsi="Palatino Linotype"/>
          <w:b/>
          <w:lang w:val="fr-FR"/>
        </w:rPr>
        <w:t>[3]</w:t>
      </w:r>
      <w:r w:rsidRPr="00983ED0">
        <w:rPr>
          <w:rFonts w:ascii="Palatino Linotype" w:hAnsi="Palatino Linotype"/>
          <w:lang w:val="fr-FR"/>
        </w:rPr>
        <w:t xml:space="preserve"> Redeuntesque de oleo lampadis attulerunt, perveneruntque ad dominum legatum dicentes: «Cognoscimus quod involuntarie moram contraximus nimis longam, quare cum vestro beneplacito reverti presumpsimus. Unum tamen a vobis si placet cupimus impetrare: quod videlicet litteras vestras nobis in testimonium faciatis quomodo ambaxiatam domini nostri procuravimus facere iuxta posse, sed vacatione papatus non potuit adimpleri».</w:t>
      </w:r>
    </w:p>
    <w:sectPr w:rsidR="001E1F07" w:rsidSect="00983ED0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983ED0"/>
    <w:rsid w:val="001E1F07"/>
    <w:rsid w:val="003D4000"/>
    <w:rsid w:val="00983ED0"/>
    <w:rsid w:val="00A54A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D400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2020-03-24T15:46:00Z</dcterms:created>
  <dcterms:modified xsi:type="dcterms:W3CDTF">2020-03-24T15:46:00Z</dcterms:modified>
</cp:coreProperties>
</file>