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8F4" w:rsidRPr="00C96102" w:rsidRDefault="00C96102" w:rsidP="00C96102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C96102">
        <w:rPr>
          <w:rFonts w:ascii="Palatino Linotype" w:hAnsi="Palatino Linotype"/>
          <w:b/>
          <w:u w:val="single"/>
        </w:rPr>
        <w:t>R</w:t>
      </w:r>
      <w:r w:rsidR="00AA6A5A">
        <w:rPr>
          <w:rFonts w:ascii="Palatino Linotype" w:hAnsi="Palatino Linotype"/>
          <w:b/>
          <w:u w:val="single"/>
        </w:rPr>
        <w:t>, I</w:t>
      </w:r>
      <w:r w:rsidRPr="00C96102">
        <w:rPr>
          <w:rFonts w:ascii="Palatino Linotype" w:hAnsi="Palatino Linotype"/>
          <w:b/>
          <w:u w:val="single"/>
        </w:rPr>
        <w:t xml:space="preserve"> 1</w:t>
      </w:r>
    </w:p>
    <w:p w:rsidR="00C96102" w:rsidRPr="00C96102" w:rsidRDefault="00C96102" w:rsidP="00C96102">
      <w:pPr>
        <w:spacing w:after="0" w:line="240" w:lineRule="auto"/>
        <w:jc w:val="both"/>
        <w:rPr>
          <w:rFonts w:ascii="Palatino Linotype" w:hAnsi="Palatino Linotype"/>
        </w:rPr>
      </w:pPr>
    </w:p>
    <w:p w:rsidR="00C96102" w:rsidRDefault="00C96102" w:rsidP="00C96102">
      <w:pPr>
        <w:spacing w:after="0" w:line="240" w:lineRule="auto"/>
        <w:jc w:val="both"/>
        <w:rPr>
          <w:rFonts w:ascii="Palatino Linotype" w:hAnsi="Palatino Linotype"/>
        </w:rPr>
      </w:pPr>
      <w:r w:rsidRPr="00C96102">
        <w:rPr>
          <w:rFonts w:ascii="Palatino Linotype" w:hAnsi="Palatino Linotype"/>
          <w:b/>
        </w:rPr>
        <w:t>[28]</w:t>
      </w:r>
      <w:r w:rsidRPr="00C96102">
        <w:rPr>
          <w:rFonts w:ascii="Palatino Linotype" w:hAnsi="Palatino Linotype"/>
        </w:rPr>
        <w:t xml:space="preserve"> Nel medesimo tempo che costoro si partirono di </w:t>
      </w:r>
      <w:r w:rsidRPr="00C96102">
        <w:rPr>
          <w:rFonts w:ascii="Palatino Linotype" w:hAnsi="Palatino Linotype"/>
          <w:i/>
          <w:u w:val="single"/>
        </w:rPr>
        <w:t>Acre</w:t>
      </w:r>
      <w:r w:rsidRPr="00C96102">
        <w:rPr>
          <w:rFonts w:ascii="Palatino Linotype" w:hAnsi="Palatino Linotype"/>
        </w:rPr>
        <w:t xml:space="preserve">, il prefato legato hebbe messi d’Italia dagli cardinali com’egli era stà eletto papa, et se misse nome </w:t>
      </w:r>
      <w:r w:rsidRPr="00C96102">
        <w:rPr>
          <w:rFonts w:ascii="Palatino Linotype" w:hAnsi="Palatino Linotype"/>
          <w:i/>
        </w:rPr>
        <w:t>Gregorio</w:t>
      </w:r>
      <w:r w:rsidRPr="00C96102">
        <w:rPr>
          <w:rFonts w:ascii="Palatino Linotype" w:hAnsi="Palatino Linotype"/>
        </w:rPr>
        <w:t xml:space="preserve"> </w:t>
      </w:r>
      <w:r w:rsidRPr="00C96102">
        <w:rPr>
          <w:rFonts w:ascii="Palatino Linotype" w:hAnsi="Palatino Linotype"/>
          <w:i/>
        </w:rPr>
        <w:t>decimo</w:t>
      </w:r>
      <w:r w:rsidRPr="00C96102">
        <w:rPr>
          <w:rFonts w:ascii="Palatino Linotype" w:hAnsi="Palatino Linotype"/>
        </w:rPr>
        <w:t xml:space="preserve">: qual, considerando che al presente che l’era fatto papa poteva amplamente satisfar alle dimande del </w:t>
      </w:r>
      <w:r w:rsidRPr="00C96102">
        <w:rPr>
          <w:rFonts w:ascii="Palatino Linotype" w:hAnsi="Palatino Linotype"/>
          <w:i/>
        </w:rPr>
        <w:t>Gran Can</w:t>
      </w:r>
      <w:r w:rsidRPr="00C96102">
        <w:rPr>
          <w:rFonts w:ascii="Palatino Linotype" w:hAnsi="Palatino Linotype"/>
        </w:rPr>
        <w:t xml:space="preserve">, spazzò immediate sue lettere al re di </w:t>
      </w:r>
      <w:r w:rsidRPr="00C96102">
        <w:rPr>
          <w:rFonts w:ascii="Palatino Linotype" w:hAnsi="Palatino Linotype"/>
          <w:i/>
          <w:u w:val="single"/>
        </w:rPr>
        <w:t>Armenia</w:t>
      </w:r>
      <w:r w:rsidRPr="00C96102">
        <w:rPr>
          <w:rFonts w:ascii="Palatino Linotype" w:hAnsi="Palatino Linotype"/>
        </w:rPr>
        <w:t xml:space="preserve">, dandoli nuova della sua elettione et pregandolo che, se gli duoi ambassadori che andavano al </w:t>
      </w:r>
      <w:r w:rsidRPr="00C96102">
        <w:rPr>
          <w:rFonts w:ascii="Palatino Linotype" w:hAnsi="Palatino Linotype"/>
          <w:i/>
        </w:rPr>
        <w:t>Gran Can</w:t>
      </w:r>
      <w:r w:rsidRPr="00C96102">
        <w:rPr>
          <w:rFonts w:ascii="Palatino Linotype" w:hAnsi="Palatino Linotype"/>
        </w:rPr>
        <w:t xml:space="preserve"> non fossero partiti, li facesse ritornare a lui. </w:t>
      </w:r>
      <w:r w:rsidRPr="00C96102">
        <w:rPr>
          <w:rFonts w:ascii="Palatino Linotype" w:hAnsi="Palatino Linotype"/>
          <w:b/>
        </w:rPr>
        <w:t xml:space="preserve">[29] </w:t>
      </w:r>
      <w:r w:rsidRPr="00C96102">
        <w:rPr>
          <w:rFonts w:ascii="Palatino Linotype" w:hAnsi="Palatino Linotype"/>
        </w:rPr>
        <w:t xml:space="preserve">Queste lettere li trovorono anchora in </w:t>
      </w:r>
      <w:r w:rsidRPr="00C96102">
        <w:rPr>
          <w:rFonts w:ascii="Palatino Linotype" w:hAnsi="Palatino Linotype"/>
          <w:i/>
          <w:u w:val="single"/>
        </w:rPr>
        <w:t>Armenia</w:t>
      </w:r>
      <w:r w:rsidRPr="00C96102">
        <w:rPr>
          <w:rFonts w:ascii="Palatino Linotype" w:hAnsi="Palatino Linotype"/>
        </w:rPr>
        <w:t xml:space="preserve">, li quali con grandissima allegrezza volsero tornar in </w:t>
      </w:r>
      <w:r w:rsidRPr="00C96102">
        <w:rPr>
          <w:rFonts w:ascii="Palatino Linotype" w:hAnsi="Palatino Linotype"/>
          <w:i/>
          <w:u w:val="single"/>
        </w:rPr>
        <w:t>Acre</w:t>
      </w:r>
      <w:r w:rsidRPr="00C96102">
        <w:rPr>
          <w:rFonts w:ascii="Palatino Linotype" w:hAnsi="Palatino Linotype"/>
        </w:rPr>
        <w:t xml:space="preserve">; et per il detto re li fu data una </w:t>
      </w:r>
      <w:r w:rsidRPr="00C96102">
        <w:rPr>
          <w:rFonts w:ascii="Palatino Linotype" w:hAnsi="Palatino Linotype"/>
          <w:smallCaps/>
        </w:rPr>
        <w:t>galea</w:t>
      </w:r>
      <w:r w:rsidRPr="00C96102">
        <w:rPr>
          <w:rFonts w:ascii="Palatino Linotype" w:hAnsi="Palatino Linotype"/>
        </w:rPr>
        <w:t xml:space="preserve"> et un ambassador, che si allegrasse con il sommo pontifice.</w:t>
      </w:r>
    </w:p>
    <w:p w:rsidR="00240BD7" w:rsidRPr="00C96102" w:rsidRDefault="00240BD7" w:rsidP="00C96102">
      <w:pPr>
        <w:spacing w:after="0" w:line="240" w:lineRule="auto"/>
        <w:jc w:val="both"/>
        <w:rPr>
          <w:rFonts w:ascii="Palatino Linotype" w:hAnsi="Palatino Linotype"/>
        </w:rPr>
      </w:pPr>
    </w:p>
    <w:sectPr w:rsidR="00240BD7" w:rsidRPr="00C96102" w:rsidSect="00C9610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96102"/>
    <w:rsid w:val="00240BD7"/>
    <w:rsid w:val="00A858F4"/>
    <w:rsid w:val="00AA6A5A"/>
    <w:rsid w:val="00C96102"/>
    <w:rsid w:val="00F44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58F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2020-03-27T12:01:00Z</dcterms:created>
  <dcterms:modified xsi:type="dcterms:W3CDTF">2020-03-27T12:01:00Z</dcterms:modified>
</cp:coreProperties>
</file>