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45D" w:rsidRPr="0049045D" w:rsidRDefault="0049045D" w:rsidP="00EA6098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9045D">
        <w:rPr>
          <w:rFonts w:ascii="Palatino Linotype" w:hAnsi="Palatino Linotype"/>
          <w:b/>
          <w:u w:val="single"/>
        </w:rPr>
        <w:t>VA, 4</w:t>
      </w:r>
    </w:p>
    <w:p w:rsidR="0049045D" w:rsidRPr="0049045D" w:rsidRDefault="0049045D" w:rsidP="00EA6098">
      <w:pPr>
        <w:spacing w:after="0" w:line="240" w:lineRule="auto"/>
        <w:jc w:val="both"/>
        <w:rPr>
          <w:rFonts w:ascii="Palatino Linotype" w:hAnsi="Palatino Linotype"/>
        </w:rPr>
      </w:pPr>
      <w:r w:rsidRPr="0049045D">
        <w:rPr>
          <w:rFonts w:ascii="Palatino Linotype" w:hAnsi="Palatino Linotype"/>
        </w:rPr>
        <w:t xml:space="preserve">Chome misier </w:t>
      </w:r>
      <w:r w:rsidRPr="0049045D">
        <w:rPr>
          <w:rFonts w:ascii="Palatino Linotype" w:hAnsi="Palatino Linotype"/>
          <w:i/>
        </w:rPr>
        <w:t>Nicollò</w:t>
      </w:r>
      <w:r w:rsidRPr="0049045D">
        <w:rPr>
          <w:rFonts w:ascii="Palatino Linotype" w:hAnsi="Palatino Linotype"/>
        </w:rPr>
        <w:t xml:space="preserve"> e misier </w:t>
      </w:r>
      <w:r w:rsidRPr="0049045D">
        <w:rPr>
          <w:rFonts w:ascii="Palatino Linotype" w:hAnsi="Palatino Linotype"/>
          <w:i/>
        </w:rPr>
        <w:t>Mafio</w:t>
      </w:r>
      <w:r w:rsidRPr="0049045D">
        <w:rPr>
          <w:rFonts w:ascii="Palatino Linotype" w:hAnsi="Palatino Linotype"/>
        </w:rPr>
        <w:t xml:space="preserve"> menò </w:t>
      </w:r>
      <w:r w:rsidRPr="0049045D">
        <w:rPr>
          <w:rFonts w:ascii="Palatino Linotype" w:hAnsi="Palatino Linotype"/>
          <w:i/>
        </w:rPr>
        <w:t>Marcho</w:t>
      </w:r>
      <w:r w:rsidRPr="0049045D">
        <w:rPr>
          <w:rFonts w:ascii="Palatino Linotype" w:hAnsi="Palatino Linotype"/>
        </w:rPr>
        <w:t xml:space="preserve">, fio de misier </w:t>
      </w:r>
      <w:r w:rsidRPr="0049045D">
        <w:rPr>
          <w:rFonts w:ascii="Palatino Linotype" w:hAnsi="Palatino Linotype"/>
          <w:i/>
        </w:rPr>
        <w:t>Nicolò</w:t>
      </w:r>
      <w:r w:rsidRPr="0049045D">
        <w:rPr>
          <w:rFonts w:ascii="Palatino Linotype" w:hAnsi="Palatino Linotype"/>
        </w:rPr>
        <w:t xml:space="preserve">, ala chorte del </w:t>
      </w:r>
      <w:r w:rsidRPr="0049045D">
        <w:rPr>
          <w:rFonts w:ascii="Palatino Linotype" w:hAnsi="Palatino Linotype"/>
          <w:i/>
        </w:rPr>
        <w:t>Gran Chaan</w:t>
      </w:r>
      <w:r w:rsidRPr="0049045D">
        <w:rPr>
          <w:rFonts w:ascii="Palatino Linotype" w:hAnsi="Palatino Linotype"/>
        </w:rPr>
        <w:t>; e molte altre cosse.</w:t>
      </w:r>
    </w:p>
    <w:p w:rsidR="0049045D" w:rsidRDefault="0049045D" w:rsidP="00EA6098">
      <w:pPr>
        <w:spacing w:after="0" w:line="240" w:lineRule="auto"/>
        <w:jc w:val="both"/>
        <w:rPr>
          <w:rFonts w:ascii="Palatino Linotype" w:hAnsi="Palatino Linotype"/>
        </w:rPr>
      </w:pPr>
    </w:p>
    <w:p w:rsidR="0049045D" w:rsidRPr="0049045D" w:rsidRDefault="0049045D" w:rsidP="00EA6098">
      <w:pPr>
        <w:spacing w:after="0" w:line="240" w:lineRule="auto"/>
        <w:jc w:val="both"/>
        <w:rPr>
          <w:rFonts w:ascii="Palatino Linotype" w:hAnsi="Palatino Linotype"/>
        </w:rPr>
      </w:pPr>
      <w:r w:rsidRPr="0049045D">
        <w:rPr>
          <w:rFonts w:ascii="Palatino Linotype" w:hAnsi="Palatino Linotype"/>
          <w:b/>
        </w:rPr>
        <w:t>[16]</w:t>
      </w:r>
      <w:r>
        <w:rPr>
          <w:rFonts w:ascii="Palatino Linotype" w:hAnsi="Palatino Linotype"/>
        </w:rPr>
        <w:t xml:space="preserve"> </w:t>
      </w:r>
      <w:r w:rsidRPr="0049045D">
        <w:rPr>
          <w:rFonts w:ascii="Palatino Linotype" w:hAnsi="Palatino Linotype"/>
        </w:rPr>
        <w:t xml:space="preserve">Eli tornò al papa molto volentiera, e misier lo papa li rezevete aliegramente et dè’-lli le suo’ letere le dovesse portar al </w:t>
      </w:r>
      <w:r w:rsidRPr="0049045D">
        <w:rPr>
          <w:rFonts w:ascii="Palatino Linotype" w:hAnsi="Palatino Linotype"/>
          <w:i/>
        </w:rPr>
        <w:t>Gran Chaan</w:t>
      </w:r>
      <w:r w:rsidRPr="0049045D">
        <w:rPr>
          <w:rFonts w:ascii="Palatino Linotype" w:hAnsi="Palatino Linotype"/>
        </w:rPr>
        <w:t xml:space="preserve">. </w:t>
      </w:r>
      <w:r w:rsidRPr="0049045D">
        <w:rPr>
          <w:rFonts w:ascii="Palatino Linotype" w:hAnsi="Palatino Linotype"/>
          <w:b/>
        </w:rPr>
        <w:t>[17]</w:t>
      </w:r>
      <w:r w:rsidRPr="0049045D">
        <w:rPr>
          <w:rFonts w:ascii="Palatino Linotype" w:hAnsi="Palatino Linotype"/>
        </w:rPr>
        <w:t xml:space="preserve"> E sì li dè’ do </w:t>
      </w:r>
      <w:r w:rsidRPr="00EA6098">
        <w:rPr>
          <w:rFonts w:ascii="Palatino Linotype" w:hAnsi="Palatino Linotype"/>
          <w:smallCaps/>
        </w:rPr>
        <w:t>frati predichatori</w:t>
      </w:r>
      <w:r w:rsidRPr="0049045D">
        <w:rPr>
          <w:rFonts w:ascii="Palatino Linotype" w:hAnsi="Palatino Linotype"/>
        </w:rPr>
        <w:t xml:space="preserve"> che dovesse andar chon loro. </w:t>
      </w:r>
      <w:r w:rsidRPr="0049045D">
        <w:rPr>
          <w:rFonts w:ascii="Palatino Linotype" w:hAnsi="Palatino Linotype"/>
          <w:b/>
        </w:rPr>
        <w:t>[18]</w:t>
      </w:r>
      <w:r w:rsidRPr="0049045D">
        <w:rPr>
          <w:rFonts w:ascii="Palatino Linotype" w:hAnsi="Palatino Linotype"/>
        </w:rPr>
        <w:t xml:space="preserve"> L’uno aveva nome fra’ </w:t>
      </w:r>
      <w:r w:rsidRPr="0049045D">
        <w:rPr>
          <w:rFonts w:ascii="Palatino Linotype" w:hAnsi="Palatino Linotype"/>
          <w:i/>
        </w:rPr>
        <w:t>Nicolò da Vizenza</w:t>
      </w:r>
      <w:r w:rsidRPr="0049045D">
        <w:rPr>
          <w:rFonts w:ascii="Palatino Linotype" w:hAnsi="Palatino Linotype"/>
        </w:rPr>
        <w:t xml:space="preserve">, l’altro frar </w:t>
      </w:r>
      <w:r w:rsidRPr="0049045D">
        <w:rPr>
          <w:rFonts w:ascii="Palatino Linotype" w:hAnsi="Palatino Linotype"/>
          <w:i/>
        </w:rPr>
        <w:t>Guielmo da Tripolli</w:t>
      </w:r>
      <w:r w:rsidRPr="0049045D">
        <w:rPr>
          <w:rFonts w:ascii="Palatino Linotype" w:hAnsi="Palatino Linotype"/>
        </w:rPr>
        <w:t xml:space="preserve">, et erano molto savii e valenti homeni. </w:t>
      </w:r>
      <w:r w:rsidRPr="0049045D">
        <w:rPr>
          <w:rFonts w:ascii="Palatino Linotype" w:hAnsi="Palatino Linotype"/>
          <w:b/>
        </w:rPr>
        <w:t>[19]</w:t>
      </w:r>
      <w:r w:rsidRPr="0049045D">
        <w:rPr>
          <w:rFonts w:ascii="Palatino Linotype" w:hAnsi="Palatino Linotype"/>
        </w:rPr>
        <w:t xml:space="preserve"> E andò tuti quatro, e </w:t>
      </w:r>
      <w:r w:rsidRPr="0049045D">
        <w:rPr>
          <w:rFonts w:ascii="Palatino Linotype" w:hAnsi="Palatino Linotype"/>
          <w:i/>
        </w:rPr>
        <w:t>Marcho</w:t>
      </w:r>
      <w:r w:rsidRPr="0049045D">
        <w:rPr>
          <w:rFonts w:ascii="Palatino Linotype" w:hAnsi="Palatino Linotype"/>
        </w:rPr>
        <w:t xml:space="preserve"> con loro, a </w:t>
      </w:r>
      <w:r w:rsidRPr="0049045D">
        <w:rPr>
          <w:rFonts w:ascii="Palatino Linotype" w:hAnsi="Palatino Linotype"/>
          <w:i/>
          <w:u w:val="single"/>
        </w:rPr>
        <w:t>Llagiaza</w:t>
      </w:r>
      <w:r w:rsidRPr="0049045D">
        <w:rPr>
          <w:rFonts w:ascii="Palatino Linotype" w:hAnsi="Palatino Linotype"/>
        </w:rPr>
        <w:t xml:space="preserve">. </w:t>
      </w:r>
      <w:r w:rsidRPr="0049045D">
        <w:rPr>
          <w:rFonts w:ascii="Palatino Linotype" w:hAnsi="Palatino Linotype"/>
          <w:b/>
        </w:rPr>
        <w:t>[20]</w:t>
      </w:r>
      <w:r>
        <w:rPr>
          <w:rFonts w:ascii="Palatino Linotype" w:hAnsi="Palatino Linotype"/>
        </w:rPr>
        <w:t xml:space="preserve"> </w:t>
      </w:r>
      <w:r w:rsidRPr="0049045D">
        <w:rPr>
          <w:rFonts w:ascii="Palatino Linotype" w:hAnsi="Palatino Linotype"/>
        </w:rPr>
        <w:t xml:space="preserve">E siando elli lì, el </w:t>
      </w:r>
      <w:r w:rsidRPr="0049045D">
        <w:rPr>
          <w:rFonts w:ascii="Palatino Linotype" w:hAnsi="Palatino Linotype"/>
          <w:i/>
        </w:rPr>
        <w:t>soldan</w:t>
      </w:r>
      <w:r w:rsidRPr="0049045D">
        <w:rPr>
          <w:rFonts w:ascii="Palatino Linotype" w:hAnsi="Palatino Linotype"/>
        </w:rPr>
        <w:t xml:space="preserve"> de </w:t>
      </w:r>
      <w:r w:rsidRPr="0049045D">
        <w:rPr>
          <w:rFonts w:ascii="Palatino Linotype" w:hAnsi="Palatino Linotype"/>
          <w:i/>
          <w:u w:val="single"/>
        </w:rPr>
        <w:t>Babilonia</w:t>
      </w:r>
      <w:r w:rsidRPr="0049045D">
        <w:rPr>
          <w:rFonts w:ascii="Palatino Linotype" w:hAnsi="Palatino Linotype"/>
        </w:rPr>
        <w:t xml:space="preserve"> vene in </w:t>
      </w:r>
      <w:r w:rsidRPr="0049045D">
        <w:rPr>
          <w:rFonts w:ascii="Palatino Linotype" w:hAnsi="Palatino Linotype"/>
          <w:i/>
          <w:u w:val="single"/>
        </w:rPr>
        <w:t>Armenia</w:t>
      </w:r>
      <w:r w:rsidRPr="0049045D">
        <w:rPr>
          <w:rFonts w:ascii="Palatino Linotype" w:hAnsi="Palatino Linotype"/>
        </w:rPr>
        <w:t xml:space="preserve"> chon grande oste e fè’ gran dano per la contrà, sì che li do frateli e lli </w:t>
      </w:r>
      <w:r w:rsidRPr="00EA6098">
        <w:rPr>
          <w:rFonts w:ascii="Palatino Linotype" w:hAnsi="Palatino Linotype"/>
          <w:smallCaps/>
        </w:rPr>
        <w:t>frati predichatori</w:t>
      </w:r>
      <w:r w:rsidRPr="0049045D">
        <w:rPr>
          <w:rFonts w:ascii="Palatino Linotype" w:hAnsi="Palatino Linotype"/>
        </w:rPr>
        <w:t xml:space="preserve"> fono a perìcollo de morte, sì che li do </w:t>
      </w:r>
      <w:r w:rsidRPr="00EA6098">
        <w:rPr>
          <w:rFonts w:ascii="Palatino Linotype" w:hAnsi="Palatino Linotype"/>
          <w:smallCaps/>
        </w:rPr>
        <w:t>frati predichatori</w:t>
      </w:r>
      <w:r w:rsidRPr="0049045D">
        <w:rPr>
          <w:rFonts w:ascii="Palatino Linotype" w:hAnsi="Palatino Linotype"/>
        </w:rPr>
        <w:t xml:space="preserve">, temando ch’eli non podeseno andar oltra, rimaxeno chon el maestro del tenplo. </w:t>
      </w:r>
      <w:r w:rsidRPr="0049045D">
        <w:rPr>
          <w:rFonts w:ascii="Palatino Linotype" w:hAnsi="Palatino Linotype"/>
          <w:b/>
        </w:rPr>
        <w:t>[21]</w:t>
      </w:r>
      <w:r>
        <w:rPr>
          <w:rFonts w:ascii="Palatino Linotype" w:hAnsi="Palatino Linotype"/>
        </w:rPr>
        <w:t xml:space="preserve"> </w:t>
      </w:r>
      <w:r w:rsidRPr="0049045D">
        <w:rPr>
          <w:rFonts w:ascii="Palatino Linotype" w:hAnsi="Palatino Linotype"/>
        </w:rPr>
        <w:t xml:space="preserve">E lli doi fratelli se fexeno dar tute le letere e andò oltra, e menò siego </w:t>
      </w:r>
      <w:r w:rsidRPr="0049045D">
        <w:rPr>
          <w:rFonts w:ascii="Palatino Linotype" w:hAnsi="Palatino Linotype"/>
          <w:i/>
        </w:rPr>
        <w:t>Marcho</w:t>
      </w:r>
      <w:r w:rsidRPr="0049045D">
        <w:rPr>
          <w:rFonts w:ascii="Palatino Linotype" w:hAnsi="Palatino Linotype"/>
        </w:rPr>
        <w:t>.</w:t>
      </w:r>
    </w:p>
    <w:p w:rsidR="00024C55" w:rsidRPr="0049045D" w:rsidRDefault="00024C55" w:rsidP="00EA6098">
      <w:pPr>
        <w:spacing w:after="0" w:line="240" w:lineRule="auto"/>
        <w:jc w:val="both"/>
        <w:rPr>
          <w:rFonts w:ascii="Palatino Linotype" w:hAnsi="Palatino Linotype"/>
        </w:rPr>
      </w:pPr>
    </w:p>
    <w:sectPr w:rsidR="00024C55" w:rsidRPr="0049045D" w:rsidSect="00C0221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02216"/>
    <w:rsid w:val="00024C55"/>
    <w:rsid w:val="00350B5E"/>
    <w:rsid w:val="0039350B"/>
    <w:rsid w:val="0049045D"/>
    <w:rsid w:val="00C02216"/>
    <w:rsid w:val="00EA6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50B5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2020-03-24T16:23:00Z</dcterms:created>
  <dcterms:modified xsi:type="dcterms:W3CDTF">2020-03-24T16:23:00Z</dcterms:modified>
</cp:coreProperties>
</file>