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75" w:rsidRPr="004B6B75" w:rsidRDefault="004B6B75" w:rsidP="00F00F2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B6B75">
        <w:rPr>
          <w:rFonts w:ascii="Palatino Linotype" w:hAnsi="Palatino Linotype"/>
          <w:b/>
          <w:u w:val="single"/>
        </w:rPr>
        <w:t>V, 5</w:t>
      </w:r>
    </w:p>
    <w:p w:rsidR="004B6B75" w:rsidRPr="004B6B75" w:rsidRDefault="004B6B75" w:rsidP="00F00F27">
      <w:pPr>
        <w:spacing w:after="0" w:line="240" w:lineRule="auto"/>
        <w:jc w:val="both"/>
        <w:rPr>
          <w:rFonts w:ascii="Palatino Linotype" w:hAnsi="Palatino Linotype"/>
        </w:rPr>
      </w:pPr>
      <w:r w:rsidRPr="004B6B75">
        <w:rPr>
          <w:rFonts w:ascii="Palatino Linotype" w:hAnsi="Palatino Linotype"/>
        </w:rPr>
        <w:t xml:space="preserve">Chomo misier </w:t>
      </w:r>
      <w:r w:rsidRPr="004B6B75">
        <w:rPr>
          <w:rFonts w:ascii="Palatino Linotype" w:hAnsi="Palatino Linotype"/>
          <w:i/>
        </w:rPr>
        <w:t>Nicholò</w:t>
      </w:r>
      <w:r w:rsidRPr="004B6B75">
        <w:rPr>
          <w:rFonts w:ascii="Palatino Linotype" w:hAnsi="Palatino Linotype"/>
        </w:rPr>
        <w:t xml:space="preserve"> e misier </w:t>
      </w:r>
      <w:r w:rsidRPr="004B6B75">
        <w:rPr>
          <w:rFonts w:ascii="Palatino Linotype" w:hAnsi="Palatino Linotype"/>
          <w:i/>
        </w:rPr>
        <w:t>Mafio</w:t>
      </w:r>
      <w:r w:rsidRPr="004B6B75">
        <w:rPr>
          <w:rFonts w:ascii="Palatino Linotype" w:hAnsi="Palatino Linotype"/>
        </w:rPr>
        <w:t xml:space="preserve"> e </w:t>
      </w:r>
      <w:r w:rsidRPr="004B6B75">
        <w:rPr>
          <w:rFonts w:ascii="Palatino Linotype" w:hAnsi="Palatino Linotype"/>
          <w:i/>
        </w:rPr>
        <w:t>Marcho</w:t>
      </w:r>
      <w:r w:rsidRPr="004B6B75">
        <w:rPr>
          <w:rFonts w:ascii="Palatino Linotype" w:hAnsi="Palatino Linotype"/>
        </w:rPr>
        <w:t xml:space="preserve"> se partì dal papa et andò al </w:t>
      </w:r>
      <w:r w:rsidRPr="004B6B75">
        <w:rPr>
          <w:rFonts w:ascii="Palatino Linotype" w:hAnsi="Palatino Linotype"/>
          <w:i/>
        </w:rPr>
        <w:t>Gran Chan</w:t>
      </w:r>
      <w:r w:rsidRPr="004B6B75">
        <w:rPr>
          <w:rFonts w:ascii="Palatino Linotype" w:hAnsi="Palatino Linotype"/>
        </w:rPr>
        <w:t xml:space="preserve"> chon li frati.</w:t>
      </w:r>
    </w:p>
    <w:p w:rsidR="004B6B75" w:rsidRPr="004B6B75" w:rsidRDefault="004B6B75" w:rsidP="00F00F27">
      <w:pPr>
        <w:spacing w:after="0" w:line="240" w:lineRule="auto"/>
        <w:jc w:val="both"/>
        <w:rPr>
          <w:rFonts w:ascii="Palatino Linotype" w:hAnsi="Palatino Linotype"/>
        </w:rPr>
      </w:pPr>
    </w:p>
    <w:p w:rsidR="00F00F27" w:rsidRPr="00013112" w:rsidRDefault="004B6B75" w:rsidP="00F00F27">
      <w:pPr>
        <w:spacing w:after="0" w:line="240" w:lineRule="auto"/>
        <w:jc w:val="both"/>
        <w:rPr>
          <w:rFonts w:ascii="Palatino Linotype" w:eastAsia="Times New Roman" w:hAnsi="Palatino Linotype" w:cs="Times New Roman"/>
        </w:rPr>
      </w:pPr>
      <w:r w:rsidRPr="004B6B75">
        <w:rPr>
          <w:rFonts w:ascii="Palatino Linotype" w:hAnsi="Palatino Linotype"/>
          <w:b/>
        </w:rPr>
        <w:t>[9]</w:t>
      </w:r>
      <w:r w:rsidRPr="004B6B75">
        <w:rPr>
          <w:rFonts w:ascii="Palatino Linotype" w:hAnsi="Palatino Linotype"/>
        </w:rPr>
        <w:t xml:space="preserve"> </w:t>
      </w:r>
      <w:r w:rsidR="00F00F27" w:rsidRPr="00013112">
        <w:rPr>
          <w:rFonts w:ascii="Palatino Linotype" w:eastAsia="Times New Roman" w:hAnsi="Palatino Linotype" w:cs="Times New Roman"/>
        </w:rPr>
        <w:t xml:space="preserve">Di che essendo zonti i diti frateli nela dita zitade dove dimorava el </w:t>
      </w:r>
      <w:r w:rsidR="00F00F27" w:rsidRPr="00F00F27">
        <w:rPr>
          <w:rFonts w:ascii="Palatino Linotype" w:eastAsia="Times New Roman" w:hAnsi="Palatino Linotype" w:cs="Times New Roman"/>
          <w:i/>
        </w:rPr>
        <w:t>Gran Chan</w:t>
      </w:r>
      <w:r w:rsidR="00F00F27" w:rsidRPr="00013112">
        <w:rPr>
          <w:rFonts w:ascii="Palatino Linotype" w:eastAsia="Times New Roman" w:hAnsi="Palatino Linotype" w:cs="Times New Roman"/>
        </w:rPr>
        <w:t>, inchontinente andorono nel palazo in lo qual era i·</w:t>
      </w:r>
      <w:r w:rsidR="00F00F27" w:rsidRPr="00F00F27">
        <w:rPr>
          <w:rFonts w:ascii="Palatino Linotype" w:eastAsia="Times New Roman" w:hAnsi="Palatino Linotype" w:cs="Times New Roman"/>
          <w:i/>
        </w:rPr>
        <w:t>Signor</w:t>
      </w:r>
      <w:r w:rsidR="00F00F27" w:rsidRPr="00013112">
        <w:rPr>
          <w:rFonts w:ascii="Palatino Linotype" w:eastAsia="Times New Roman" w:hAnsi="Palatino Linotype" w:cs="Times New Roman"/>
        </w:rPr>
        <w:t xml:space="preserve"> chon molti baroni. </w:t>
      </w:r>
      <w:r w:rsidR="00F00F27" w:rsidRPr="00F00F27">
        <w:rPr>
          <w:rFonts w:ascii="Palatino Linotype" w:eastAsia="Times New Roman" w:hAnsi="Palatino Linotype" w:cs="Times New Roman"/>
          <w:b/>
        </w:rPr>
        <w:t>[10]</w:t>
      </w:r>
      <w:r w:rsidR="00F00F27" w:rsidRPr="00013112">
        <w:rPr>
          <w:rFonts w:ascii="Palatino Linotype" w:eastAsia="Times New Roman" w:hAnsi="Palatino Linotype" w:cs="Times New Roman"/>
        </w:rPr>
        <w:t xml:space="preserve"> Allora queli se inzenochiò davanti. </w:t>
      </w:r>
      <w:r w:rsidR="00F00F27" w:rsidRPr="00F00F27">
        <w:rPr>
          <w:rFonts w:ascii="Palatino Linotype" w:eastAsia="Times New Roman" w:hAnsi="Palatino Linotype" w:cs="Times New Roman"/>
          <w:b/>
        </w:rPr>
        <w:t xml:space="preserve">[11] </w:t>
      </w:r>
      <w:r w:rsidR="00F00F27" w:rsidRPr="00013112">
        <w:rPr>
          <w:rFonts w:ascii="Palatino Linotype" w:eastAsia="Times New Roman" w:hAnsi="Palatino Linotype" w:cs="Times New Roman"/>
        </w:rPr>
        <w:t xml:space="preserve">Allora el </w:t>
      </w:r>
      <w:r w:rsidR="00F00F27" w:rsidRPr="00F00F27">
        <w:rPr>
          <w:rFonts w:ascii="Palatino Linotype" w:eastAsia="Times New Roman" w:hAnsi="Palatino Linotype" w:cs="Times New Roman"/>
          <w:i/>
        </w:rPr>
        <w:t>Gran Chan</w:t>
      </w:r>
      <w:r w:rsidR="00F00F27" w:rsidRPr="00013112">
        <w:rPr>
          <w:rFonts w:ascii="Palatino Linotype" w:eastAsia="Times New Roman" w:hAnsi="Palatino Linotype" w:cs="Times New Roman"/>
        </w:rPr>
        <w:t xml:space="preserve"> li fezie levar suxo et rezevéli benignamente fazendoli gran festa; possa li domandò ‹...› chomo ’li aveano fato. </w:t>
      </w:r>
      <w:r w:rsidR="00F00F27" w:rsidRPr="00F00F27">
        <w:rPr>
          <w:rFonts w:ascii="Palatino Linotype" w:eastAsia="Times New Roman" w:hAnsi="Palatino Linotype" w:cs="Times New Roman"/>
          <w:b/>
        </w:rPr>
        <w:t xml:space="preserve">[12] </w:t>
      </w:r>
      <w:r w:rsidR="00F00F27" w:rsidRPr="00013112">
        <w:rPr>
          <w:rFonts w:ascii="Palatino Linotype" w:eastAsia="Times New Roman" w:hAnsi="Palatino Linotype" w:cs="Times New Roman"/>
        </w:rPr>
        <w:t>Et queli disse: «Bene, dapuo’ che te abiamo t</w:t>
      </w:r>
      <w:r w:rsidR="00F00F27">
        <w:rPr>
          <w:rFonts w:ascii="Palatino Linotype" w:eastAsia="Times New Roman" w:hAnsi="Palatino Linotype" w:cs="Times New Roman"/>
        </w:rPr>
        <w:t xml:space="preserve">rovato sano». </w:t>
      </w:r>
      <w:r w:rsidR="00F00F27" w:rsidRPr="00F00F27">
        <w:rPr>
          <w:rFonts w:ascii="Palatino Linotype" w:eastAsia="Times New Roman" w:hAnsi="Palatino Linotype" w:cs="Times New Roman"/>
          <w:b/>
        </w:rPr>
        <w:t xml:space="preserve">[13] </w:t>
      </w:r>
      <w:r w:rsidR="00F00F27">
        <w:rPr>
          <w:rFonts w:ascii="Palatino Linotype" w:eastAsia="Times New Roman" w:hAnsi="Palatino Linotype" w:cs="Times New Roman"/>
        </w:rPr>
        <w:t>Et poi li de</w:t>
      </w:r>
      <w:r w:rsidR="00F00F27" w:rsidRPr="00013112">
        <w:rPr>
          <w:rFonts w:ascii="Palatino Linotype" w:eastAsia="Times New Roman" w:hAnsi="Palatino Linotype" w:cs="Times New Roman"/>
        </w:rPr>
        <w:t>te li brevilezi, li qu|ali |8v| li mandava el Sumo Pontificho, dele qual chosse el fo molto aliegro ed avel</w:t>
      </w:r>
      <w:r w:rsidR="00F00F27">
        <w:rPr>
          <w:rFonts w:ascii="Palatino Linotype" w:eastAsia="Times New Roman" w:hAnsi="Palatino Linotype" w:cs="Times New Roman"/>
        </w:rPr>
        <w:t xml:space="preserve">e molto chare. </w:t>
      </w:r>
      <w:r w:rsidR="00F00F27" w:rsidRPr="00F00F27">
        <w:rPr>
          <w:rFonts w:ascii="Palatino Linotype" w:eastAsia="Times New Roman" w:hAnsi="Palatino Linotype" w:cs="Times New Roman"/>
          <w:b/>
        </w:rPr>
        <w:t>[14]</w:t>
      </w:r>
      <w:r w:rsidR="00F00F27">
        <w:rPr>
          <w:rFonts w:ascii="Palatino Linotype" w:eastAsia="Times New Roman" w:hAnsi="Palatino Linotype" w:cs="Times New Roman"/>
        </w:rPr>
        <w:t xml:space="preserve"> Possa doman</w:t>
      </w:r>
      <w:r w:rsidR="00F00F27" w:rsidRPr="00013112">
        <w:rPr>
          <w:rFonts w:ascii="Palatino Linotype" w:eastAsia="Times New Roman" w:hAnsi="Palatino Linotype" w:cs="Times New Roman"/>
        </w:rPr>
        <w:t xml:space="preserve">dò ali do frateli chi era quel zovene che era </w:t>
      </w:r>
      <w:r w:rsidR="00F00F27">
        <w:rPr>
          <w:rFonts w:ascii="Palatino Linotype" w:eastAsia="Times New Roman" w:hAnsi="Palatino Linotype" w:cs="Times New Roman"/>
        </w:rPr>
        <w:t xml:space="preserve">chon loro, et misier </w:t>
      </w:r>
      <w:r w:rsidR="00F00F27" w:rsidRPr="00F00F27">
        <w:rPr>
          <w:rFonts w:ascii="Palatino Linotype" w:eastAsia="Times New Roman" w:hAnsi="Palatino Linotype" w:cs="Times New Roman"/>
          <w:i/>
        </w:rPr>
        <w:t>Nicholò</w:t>
      </w:r>
      <w:r w:rsidR="00F00F27" w:rsidRPr="00013112">
        <w:rPr>
          <w:rFonts w:ascii="Palatino Linotype" w:eastAsia="Times New Roman" w:hAnsi="Palatino Linotype" w:cs="Times New Roman"/>
        </w:rPr>
        <w:t xml:space="preserve"> disse ch’el era suo figliolo. </w:t>
      </w:r>
      <w:r w:rsidR="00F00F27" w:rsidRPr="00F00F27">
        <w:rPr>
          <w:rFonts w:ascii="Palatino Linotype" w:eastAsia="Times New Roman" w:hAnsi="Palatino Linotype" w:cs="Times New Roman"/>
          <w:b/>
        </w:rPr>
        <w:t>[15]</w:t>
      </w:r>
      <w:r w:rsidR="00F00F27" w:rsidRPr="00013112">
        <w:rPr>
          <w:rFonts w:ascii="Palatino Linotype" w:eastAsia="Times New Roman" w:hAnsi="Palatino Linotype" w:cs="Times New Roman"/>
        </w:rPr>
        <w:t xml:space="preserve"> Allora el </w:t>
      </w:r>
      <w:r w:rsidR="00F00F27" w:rsidRPr="00F00F27">
        <w:rPr>
          <w:rFonts w:ascii="Palatino Linotype" w:eastAsia="Times New Roman" w:hAnsi="Palatino Linotype" w:cs="Times New Roman"/>
          <w:i/>
        </w:rPr>
        <w:t>Gran Chan</w:t>
      </w:r>
      <w:r w:rsidR="00F00F27" w:rsidRPr="00013112">
        <w:rPr>
          <w:rFonts w:ascii="Palatino Linotype" w:eastAsia="Times New Roman" w:hAnsi="Palatino Linotype" w:cs="Times New Roman"/>
        </w:rPr>
        <w:t xml:space="preserve"> li feze gran festa, et simelmente tuti queli dela</w:t>
      </w:r>
      <w:r w:rsidR="00F00F27">
        <w:rPr>
          <w:rFonts w:ascii="Palatino Linotype" w:eastAsia="Times New Roman" w:hAnsi="Palatino Linotype" w:cs="Times New Roman"/>
        </w:rPr>
        <w:t xml:space="preserve"> chorte delo avegnimento dei di</w:t>
      </w:r>
      <w:r w:rsidR="00F00F27" w:rsidRPr="00013112">
        <w:rPr>
          <w:rFonts w:ascii="Palatino Linotype" w:eastAsia="Times New Roman" w:hAnsi="Palatino Linotype" w:cs="Times New Roman"/>
        </w:rPr>
        <w:t xml:space="preserve">ti mesi, onde questi furono molto onoradi da tuti et era i mazor che fosse in chorte del </w:t>
      </w:r>
      <w:r w:rsidR="00F00F27" w:rsidRPr="00F00F27">
        <w:rPr>
          <w:rFonts w:ascii="Palatino Linotype" w:eastAsia="Times New Roman" w:hAnsi="Palatino Linotype" w:cs="Times New Roman"/>
          <w:i/>
        </w:rPr>
        <w:t>Signor</w:t>
      </w:r>
      <w:r w:rsidR="00F00F27" w:rsidRPr="00013112">
        <w:rPr>
          <w:rFonts w:ascii="Palatino Linotype" w:eastAsia="Times New Roman" w:hAnsi="Palatino Linotype" w:cs="Times New Roman"/>
        </w:rPr>
        <w:t>.</w:t>
      </w:r>
    </w:p>
    <w:p w:rsidR="00F00F27" w:rsidRPr="00013112" w:rsidRDefault="00F00F27" w:rsidP="00F00F27">
      <w:pPr>
        <w:spacing w:after="0" w:line="240" w:lineRule="auto"/>
        <w:jc w:val="both"/>
        <w:rPr>
          <w:rFonts w:ascii="Palatino Linotype" w:hAnsi="Palatino Linotype"/>
        </w:rPr>
      </w:pPr>
    </w:p>
    <w:p w:rsidR="004B6B75" w:rsidRPr="004B6B75" w:rsidRDefault="004B6B75" w:rsidP="004B6B75">
      <w:pPr>
        <w:spacing w:after="0" w:line="240" w:lineRule="auto"/>
        <w:jc w:val="both"/>
        <w:rPr>
          <w:rFonts w:ascii="Palatino Linotype" w:hAnsi="Palatino Linotype"/>
        </w:rPr>
      </w:pPr>
    </w:p>
    <w:p w:rsidR="000F3E72" w:rsidRDefault="000F3E72" w:rsidP="004B6B75">
      <w:pPr>
        <w:spacing w:after="0" w:line="240" w:lineRule="auto"/>
        <w:jc w:val="both"/>
        <w:rPr>
          <w:rFonts w:ascii="Palatino Linotype" w:hAnsi="Palatino Linotype"/>
        </w:rPr>
      </w:pPr>
    </w:p>
    <w:p w:rsidR="004B6B75" w:rsidRPr="004B6B75" w:rsidRDefault="004B6B75" w:rsidP="004B6B75">
      <w:pPr>
        <w:spacing w:after="0" w:line="240" w:lineRule="auto"/>
        <w:jc w:val="both"/>
        <w:rPr>
          <w:rFonts w:ascii="Palatino Linotype" w:hAnsi="Palatino Linotype"/>
        </w:rPr>
      </w:pPr>
    </w:p>
    <w:sectPr w:rsidR="004B6B75" w:rsidRPr="004B6B75" w:rsidSect="004B6B7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C14" w:rsidRDefault="007D0C14" w:rsidP="004B6B75">
      <w:pPr>
        <w:spacing w:after="0" w:line="240" w:lineRule="auto"/>
      </w:pPr>
      <w:r>
        <w:separator/>
      </w:r>
    </w:p>
  </w:endnote>
  <w:endnote w:type="continuationSeparator" w:id="1">
    <w:p w:rsidR="007D0C14" w:rsidRDefault="007D0C14" w:rsidP="004B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C14" w:rsidRDefault="007D0C14" w:rsidP="004B6B75">
      <w:pPr>
        <w:spacing w:after="0" w:line="240" w:lineRule="auto"/>
      </w:pPr>
      <w:r>
        <w:separator/>
      </w:r>
    </w:p>
  </w:footnote>
  <w:footnote w:type="continuationSeparator" w:id="1">
    <w:p w:rsidR="007D0C14" w:rsidRDefault="007D0C14" w:rsidP="004B6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6B75"/>
    <w:rsid w:val="000F3E72"/>
    <w:rsid w:val="004B6B75"/>
    <w:rsid w:val="007D0C14"/>
    <w:rsid w:val="00932836"/>
    <w:rsid w:val="00F0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F3E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4B6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4B6B75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4B6B7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0AA40-BC69-4AB9-B4B3-6D4FA01A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2020-03-25T07:21:00Z</dcterms:created>
  <dcterms:modified xsi:type="dcterms:W3CDTF">2020-03-25T07:21:00Z</dcterms:modified>
</cp:coreProperties>
</file>