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6E" w:rsidRPr="00226EA7" w:rsidRDefault="00226EA7" w:rsidP="006F5C5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26EA7">
        <w:rPr>
          <w:rFonts w:ascii="Palatino Linotype" w:hAnsi="Palatino Linotype"/>
          <w:b/>
          <w:u w:val="single"/>
        </w:rPr>
        <w:t>VA, 6</w:t>
      </w:r>
    </w:p>
    <w:p w:rsidR="00226EA7" w:rsidRPr="00226EA7" w:rsidRDefault="00226EA7" w:rsidP="006F5C53">
      <w:pPr>
        <w:spacing w:after="0" w:line="240" w:lineRule="auto"/>
        <w:jc w:val="both"/>
        <w:rPr>
          <w:rFonts w:ascii="Palatino Linotype" w:hAnsi="Palatino Linotype"/>
        </w:rPr>
      </w:pPr>
      <w:r w:rsidRPr="00226EA7">
        <w:rPr>
          <w:rFonts w:ascii="Palatino Linotype" w:hAnsi="Palatino Linotype"/>
        </w:rPr>
        <w:t xml:space="preserve">Chome misier </w:t>
      </w:r>
      <w:r w:rsidRPr="00226EA7">
        <w:rPr>
          <w:rFonts w:ascii="Palatino Linotype" w:hAnsi="Palatino Linotype"/>
          <w:i/>
        </w:rPr>
        <w:t>Marcho</w:t>
      </w:r>
      <w:r w:rsidRPr="00226EA7">
        <w:rPr>
          <w:rFonts w:ascii="Palatino Linotype" w:hAnsi="Palatino Linotype"/>
        </w:rPr>
        <w:t xml:space="preserve"> vete chotante cosse, e chome lui le fè’ scriver in questo libro.</w:t>
      </w:r>
    </w:p>
    <w:p w:rsidR="00226EA7" w:rsidRPr="00226EA7" w:rsidRDefault="00226EA7" w:rsidP="006F5C53">
      <w:pPr>
        <w:spacing w:after="0" w:line="240" w:lineRule="auto"/>
        <w:jc w:val="both"/>
        <w:rPr>
          <w:rFonts w:ascii="Palatino Linotype" w:hAnsi="Palatino Linotype"/>
        </w:rPr>
      </w:pPr>
    </w:p>
    <w:p w:rsidR="00226EA7" w:rsidRDefault="00226EA7" w:rsidP="006F5C53">
      <w:pPr>
        <w:spacing w:after="0" w:line="240" w:lineRule="auto"/>
        <w:jc w:val="both"/>
      </w:pPr>
      <w:r w:rsidRPr="00226EA7">
        <w:rPr>
          <w:rFonts w:ascii="Palatino Linotype" w:hAnsi="Palatino Linotype"/>
          <w:b/>
        </w:rPr>
        <w:t>[1]</w:t>
      </w:r>
      <w:r w:rsidRPr="00226EA7">
        <w:rPr>
          <w:rFonts w:ascii="Palatino Linotype" w:hAnsi="Palatino Linotype"/>
        </w:rPr>
        <w:t xml:space="preserve"> Hor stete misier </w:t>
      </w:r>
      <w:r w:rsidRPr="00226EA7">
        <w:rPr>
          <w:rFonts w:ascii="Palatino Linotype" w:hAnsi="Palatino Linotype"/>
          <w:i/>
        </w:rPr>
        <w:t>Marcho</w:t>
      </w:r>
      <w:r w:rsidRPr="00226EA7">
        <w:rPr>
          <w:rFonts w:ascii="Palatino Linotype" w:hAnsi="Palatino Linotype"/>
        </w:rPr>
        <w:t xml:space="preserve"> in corte del </w:t>
      </w:r>
      <w:r w:rsidRPr="00226EA7">
        <w:rPr>
          <w:rFonts w:ascii="Palatino Linotype" w:hAnsi="Palatino Linotype"/>
          <w:i/>
        </w:rPr>
        <w:t>Gran Chaan</w:t>
      </w:r>
      <w:r w:rsidRPr="00226EA7">
        <w:rPr>
          <w:rFonts w:ascii="Palatino Linotype" w:hAnsi="Palatino Linotype"/>
        </w:rPr>
        <w:t xml:space="preserve"> ben </w:t>
      </w:r>
      <w:r w:rsidRPr="00226EA7">
        <w:rPr>
          <w:rFonts w:ascii="Palatino Linotype" w:hAnsi="Palatino Linotype"/>
          <w:smallCaps/>
        </w:rPr>
        <w:t>XVII</w:t>
      </w:r>
      <w:r w:rsidRPr="00226EA7">
        <w:rPr>
          <w:rFonts w:ascii="Palatino Linotype" w:hAnsi="Palatino Linotype"/>
        </w:rPr>
        <w:t xml:space="preserve"> ani. </w:t>
      </w:r>
      <w:r w:rsidRPr="00226EA7">
        <w:rPr>
          <w:rFonts w:ascii="Palatino Linotype" w:hAnsi="Palatino Linotype"/>
          <w:b/>
        </w:rPr>
        <w:t>[2]</w:t>
      </w:r>
      <w:r w:rsidRPr="00226EA7">
        <w:rPr>
          <w:rFonts w:ascii="Palatino Linotype" w:hAnsi="Palatino Linotype"/>
        </w:rPr>
        <w:t xml:space="preserve"> E in tuto questo tenpo el non challò d’andar per anba</w:t>
      </w:r>
      <w:r>
        <w:rPr>
          <w:rFonts w:ascii="Palatino Linotype" w:hAnsi="Palatino Linotype"/>
        </w:rPr>
        <w:t xml:space="preserve">|siade </w:t>
      </w:r>
      <w:r w:rsidRPr="00226EA7">
        <w:rPr>
          <w:rFonts w:ascii="Palatino Linotype" w:hAnsi="Palatino Linotype"/>
        </w:rPr>
        <w:t xml:space="preserve">|8v|, perché ’l signior vedeva ch’el saveva chusì ben far quello per che lui el mandava, e sapeva chusì ben render tute le chondizion delle tere dove ello el mandava, perché tute le grande anbasiarie chometeva a llui, e mostrava-li tanto amore e feva-li tanto onore che molti baroni li aveva grande invidia. </w:t>
      </w:r>
      <w:r w:rsidRPr="00226EA7">
        <w:rPr>
          <w:rFonts w:ascii="Palatino Linotype" w:hAnsi="Palatino Linotype"/>
          <w:b/>
        </w:rPr>
        <w:t>[3]</w:t>
      </w:r>
      <w:r w:rsidRPr="00226EA7">
        <w:rPr>
          <w:rFonts w:ascii="Palatino Linotype" w:hAnsi="Palatino Linotype"/>
        </w:rPr>
        <w:t xml:space="preserve"> E questa è la raxione: ché misier </w:t>
      </w:r>
      <w:r w:rsidRPr="00226EA7">
        <w:rPr>
          <w:rFonts w:ascii="Palatino Linotype" w:hAnsi="Palatino Linotype"/>
          <w:i/>
        </w:rPr>
        <w:t>Marcho</w:t>
      </w:r>
      <w:r w:rsidRPr="00226EA7">
        <w:rPr>
          <w:rFonts w:ascii="Palatino Linotype" w:hAnsi="Palatino Linotype"/>
        </w:rPr>
        <w:t xml:space="preserve"> sape chusì ben le chondizion delle chorte de </w:t>
      </w:r>
      <w:r w:rsidRPr="00226EA7">
        <w:rPr>
          <w:rFonts w:ascii="Palatino Linotype" w:hAnsi="Palatino Linotype"/>
          <w:smallCaps/>
        </w:rPr>
        <w:t>Oriente</w:t>
      </w:r>
      <w:r w:rsidRPr="00226EA7">
        <w:rPr>
          <w:rFonts w:ascii="Palatino Linotype" w:hAnsi="Palatino Linotype"/>
        </w:rPr>
        <w:t xml:space="preserve">, perché ’lo andava tanto atorno e invegnìa d’ogni gran cosse, e grande dilligienzia aveva de saver render raxione al </w:t>
      </w:r>
      <w:r w:rsidRPr="006F5C53">
        <w:rPr>
          <w:rFonts w:ascii="Palatino Linotype" w:hAnsi="Palatino Linotype"/>
        </w:rPr>
        <w:t>signior</w:t>
      </w:r>
      <w:r w:rsidRPr="00226EA7">
        <w:rPr>
          <w:rFonts w:ascii="Palatino Linotype" w:hAnsi="Palatino Linotype"/>
        </w:rPr>
        <w:t>.</w:t>
      </w:r>
    </w:p>
    <w:sectPr w:rsidR="00226EA7" w:rsidSect="00226E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26EA7"/>
    <w:rsid w:val="00226EA7"/>
    <w:rsid w:val="006F5C53"/>
    <w:rsid w:val="0074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35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2B50-2E93-4993-B562-77EE9F40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2020-03-25T07:50:00Z</dcterms:created>
  <dcterms:modified xsi:type="dcterms:W3CDTF">2020-03-25T07:50:00Z</dcterms:modified>
</cp:coreProperties>
</file>