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B72" w:rsidRPr="00BA3B72" w:rsidRDefault="00BA3B72" w:rsidP="00BA3B72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BA3B72">
        <w:rPr>
          <w:rFonts w:ascii="Palatino Linotype" w:hAnsi="Palatino Linotype"/>
          <w:b/>
          <w:smallCaps/>
          <w:noProof/>
          <w:u w:val="single"/>
        </w:rPr>
        <w:t xml:space="preserve">VB, </w:t>
      </w:r>
      <w:r w:rsidRPr="00BA3B72">
        <w:rPr>
          <w:rFonts w:ascii="Palatino Linotype" w:hAnsi="Palatino Linotype"/>
          <w:b/>
          <w:smallCaps/>
          <w:noProof/>
          <w:u w:val="single"/>
        </w:rPr>
        <w:t>11</w:t>
      </w:r>
    </w:p>
    <w:p w:rsidR="00BA3B72" w:rsidRPr="00E52951" w:rsidRDefault="00BA3B72" w:rsidP="00BA3B72">
      <w:pPr>
        <w:spacing w:after="0" w:line="240" w:lineRule="auto"/>
        <w:jc w:val="both"/>
        <w:rPr>
          <w:rFonts w:ascii="Palatino Linotype" w:hAnsi="Palatino Linotype"/>
          <w:smallCaps/>
          <w:noProof/>
        </w:rPr>
      </w:pPr>
    </w:p>
    <w:p w:rsidR="005C0A17" w:rsidRDefault="00BA3B72" w:rsidP="00BA3B72">
      <w:pPr>
        <w:spacing w:after="0" w:line="240" w:lineRule="auto"/>
        <w:jc w:val="both"/>
      </w:pPr>
      <w:r w:rsidRPr="00BA3B72">
        <w:rPr>
          <w:rFonts w:ascii="Palatino Linotype" w:hAnsi="Palatino Linotype"/>
          <w:b/>
          <w:noProof/>
        </w:rPr>
        <w:t>[1]</w:t>
      </w:r>
      <w:r w:rsidRPr="00E52951">
        <w:rPr>
          <w:rFonts w:ascii="Palatino Linotype" w:hAnsi="Palatino Linotype"/>
          <w:noProof/>
        </w:rPr>
        <w:t xml:space="preserve"> ‹</w:t>
      </w:r>
      <w:r w:rsidRPr="00E52951">
        <w:rPr>
          <w:rFonts w:ascii="Palatino Linotype" w:hAnsi="Palatino Linotype"/>
          <w:bCs/>
          <w:noProof/>
        </w:rPr>
        <w:t>P</w:t>
      </w:r>
      <w:r w:rsidRPr="00E52951">
        <w:rPr>
          <w:rFonts w:ascii="Palatino Linotype" w:hAnsi="Palatino Linotype"/>
          <w:noProof/>
        </w:rPr>
        <w:t xml:space="preserve">›er dare principio a narare dele provincie io </w:t>
      </w:r>
      <w:r w:rsidRPr="00BA3B72">
        <w:rPr>
          <w:rFonts w:ascii="Palatino Linotype" w:hAnsi="Palatino Linotype"/>
          <w:i/>
          <w:noProof/>
          <w:u w:val="single"/>
        </w:rPr>
        <w:t>Marcho Polo</w:t>
      </w:r>
      <w:r w:rsidRPr="00E52951">
        <w:rPr>
          <w:rFonts w:ascii="Palatino Linotype" w:hAnsi="Palatino Linotype"/>
          <w:noProof/>
        </w:rPr>
        <w:t xml:space="preserve"> ò viste nel’</w:t>
      </w:r>
      <w:r w:rsidRPr="00BA3B72">
        <w:rPr>
          <w:rFonts w:ascii="Palatino Linotype" w:hAnsi="Palatino Linotype"/>
          <w:i/>
          <w:noProof/>
          <w:u w:val="single"/>
        </w:rPr>
        <w:t>Asia</w:t>
      </w:r>
      <w:r w:rsidRPr="00E52951">
        <w:rPr>
          <w:rFonts w:ascii="Palatino Linotype" w:hAnsi="Palatino Linotype"/>
          <w:noProof/>
        </w:rPr>
        <w:t xml:space="preserve"> e dele chosse </w:t>
      </w:r>
      <w:r>
        <w:rPr>
          <w:rFonts w:ascii="Palatino Linotype" w:hAnsi="Palatino Linotype"/>
          <w:noProof/>
        </w:rPr>
        <w:t>de</w:t>
      </w:r>
      <w:r w:rsidRPr="00E52951">
        <w:rPr>
          <w:rFonts w:ascii="Palatino Linotype" w:hAnsi="Palatino Linotype"/>
          <w:noProof/>
        </w:rPr>
        <w:t xml:space="preserve">gne de farne noticia ò ritrovate in quelle, dicho che el son do </w:t>
      </w:r>
      <w:r w:rsidRPr="00BA3B72">
        <w:rPr>
          <w:rFonts w:ascii="Palatino Linotype" w:hAnsi="Palatino Linotype"/>
          <w:i/>
          <w:noProof/>
          <w:u w:val="single"/>
        </w:rPr>
        <w:t>Armenie</w:t>
      </w:r>
      <w:r w:rsidRPr="00E52951">
        <w:rPr>
          <w:rFonts w:ascii="Palatino Linotype" w:hAnsi="Palatino Linotype"/>
          <w:noProof/>
        </w:rPr>
        <w:t>: l’una se chiama l’</w:t>
      </w:r>
      <w:r w:rsidRPr="00BA3B72">
        <w:rPr>
          <w:rFonts w:ascii="Palatino Linotype" w:hAnsi="Palatino Linotype"/>
          <w:i/>
          <w:noProof/>
          <w:u w:val="single"/>
        </w:rPr>
        <w:t>Armenia Grande</w:t>
      </w:r>
      <w:r w:rsidRPr="00E52951">
        <w:rPr>
          <w:rFonts w:ascii="Palatino Linotype" w:hAnsi="Palatino Linotype"/>
          <w:noProof/>
        </w:rPr>
        <w:t>, l’altra l’</w:t>
      </w:r>
      <w:r w:rsidRPr="00BA3B72">
        <w:rPr>
          <w:rFonts w:ascii="Palatino Linotype" w:hAnsi="Palatino Linotype"/>
          <w:i/>
          <w:noProof/>
          <w:u w:val="single"/>
        </w:rPr>
        <w:t>Armenia Pichola</w:t>
      </w:r>
      <w:r w:rsidRPr="00E52951">
        <w:rPr>
          <w:rFonts w:ascii="Palatino Linotype" w:hAnsi="Palatino Linotype"/>
          <w:noProof/>
        </w:rPr>
        <w:t xml:space="preserve">. </w:t>
      </w:r>
      <w:r w:rsidRPr="00BA3B72">
        <w:rPr>
          <w:rFonts w:ascii="Palatino Linotype" w:hAnsi="Palatino Linotype"/>
          <w:b/>
          <w:noProof/>
        </w:rPr>
        <w:t>[2]</w:t>
      </w:r>
      <w:r w:rsidRPr="00E52951">
        <w:rPr>
          <w:rFonts w:ascii="Palatino Linotype" w:hAnsi="Palatino Linotype"/>
          <w:noProof/>
        </w:rPr>
        <w:t xml:space="preserve"> De l’</w:t>
      </w:r>
      <w:r w:rsidRPr="00BA3B72">
        <w:rPr>
          <w:rFonts w:ascii="Palatino Linotype" w:hAnsi="Palatino Linotype"/>
          <w:i/>
          <w:noProof/>
          <w:u w:val="single"/>
        </w:rPr>
        <w:t>Armenia Pichola</w:t>
      </w:r>
      <w:r w:rsidRPr="00E52951">
        <w:rPr>
          <w:rFonts w:ascii="Palatino Linotype" w:hAnsi="Palatino Linotype"/>
          <w:noProof/>
        </w:rPr>
        <w:t xml:space="preserve"> sì è un re el qual abita in una çitade nominata </w:t>
      </w:r>
      <w:r w:rsidRPr="00BA3B72">
        <w:rPr>
          <w:rFonts w:ascii="Palatino Linotype" w:hAnsi="Palatino Linotype"/>
          <w:i/>
          <w:noProof/>
          <w:u w:val="single"/>
        </w:rPr>
        <w:t>Savasto</w:t>
      </w:r>
      <w:r w:rsidRPr="00E52951">
        <w:rPr>
          <w:rFonts w:ascii="Palatino Linotype" w:hAnsi="Palatino Linotype"/>
          <w:noProof/>
        </w:rPr>
        <w:t xml:space="preserve">: è </w:t>
      </w:r>
      <w:r w:rsidRPr="00CA7735">
        <w:rPr>
          <w:rFonts w:ascii="Palatino Linotype" w:hAnsi="Palatino Linotype"/>
          <w:noProof/>
        </w:rPr>
        <w:t>segnor</w:t>
      </w:r>
      <w:r w:rsidRPr="00E52951">
        <w:rPr>
          <w:rFonts w:ascii="Palatino Linotype" w:hAnsi="Palatino Linotype"/>
          <w:noProof/>
        </w:rPr>
        <w:t xml:space="preserve"> de iusticia et è sotoposto al </w:t>
      </w:r>
      <w:r w:rsidRPr="00BA3B72">
        <w:rPr>
          <w:rFonts w:ascii="Palatino Linotype" w:hAnsi="Palatino Linotype"/>
          <w:i/>
          <w:noProof/>
        </w:rPr>
        <w:t>Gran Chan</w:t>
      </w:r>
      <w:r w:rsidRPr="00E52951">
        <w:rPr>
          <w:rFonts w:ascii="Palatino Linotype" w:hAnsi="Palatino Linotype"/>
          <w:noProof/>
        </w:rPr>
        <w:t xml:space="preserve"> tartaro; et à molte citade et </w:t>
      </w:r>
      <w:r w:rsidRPr="00FC1533">
        <w:rPr>
          <w:rFonts w:ascii="Palatino Linotype" w:hAnsi="Palatino Linotype"/>
          <w:noProof/>
        </w:rPr>
        <w:t xml:space="preserve">chastelli soto de sì et è abondante de tuti beni. </w:t>
      </w:r>
      <w:r w:rsidRPr="00BA3B72">
        <w:rPr>
          <w:rFonts w:ascii="Palatino Linotype" w:hAnsi="Palatino Linotype"/>
          <w:b/>
          <w:noProof/>
        </w:rPr>
        <w:t>[3]</w:t>
      </w:r>
      <w:r w:rsidRPr="00FC1533">
        <w:rPr>
          <w:rFonts w:ascii="Palatino Linotype" w:hAnsi="Palatino Linotype"/>
          <w:noProof/>
        </w:rPr>
        <w:t xml:space="preserve"> Et è deletevelle paexe, et abondante de tute chaçaxon de bestiame et de oxelli e nonn è sana terra, anci molto inferma. </w:t>
      </w:r>
      <w:r w:rsidRPr="00BA3B72">
        <w:rPr>
          <w:rFonts w:ascii="Palatino Linotype" w:hAnsi="Palatino Linotype"/>
          <w:b/>
          <w:noProof/>
        </w:rPr>
        <w:t>[4]</w:t>
      </w:r>
      <w:r w:rsidRPr="00FC1533">
        <w:rPr>
          <w:rFonts w:ascii="Palatino Linotype" w:hAnsi="Palatino Linotype"/>
          <w:noProof/>
        </w:rPr>
        <w:t xml:space="preserve"> Et antigamente par avesono bona giente nel mestier dele arme, ma al presente sono molto villi, et danose molto ale lasività del bere, del qual molto i se diletano. </w:t>
      </w:r>
      <w:r w:rsidRPr="00BA3B72">
        <w:rPr>
          <w:rFonts w:ascii="Palatino Linotype" w:hAnsi="Palatino Linotype"/>
          <w:b/>
          <w:noProof/>
        </w:rPr>
        <w:t xml:space="preserve">[5] </w:t>
      </w:r>
      <w:r w:rsidRPr="00FC1533">
        <w:rPr>
          <w:rFonts w:ascii="Palatino Linotype" w:hAnsi="Palatino Linotype"/>
          <w:noProof/>
        </w:rPr>
        <w:t xml:space="preserve">Àno una tera sopra el mar la qual se chiama </w:t>
      </w:r>
      <w:r w:rsidRPr="00BA3B72">
        <w:rPr>
          <w:rFonts w:ascii="Palatino Linotype" w:hAnsi="Palatino Linotype"/>
          <w:i/>
          <w:noProof/>
          <w:u w:val="single"/>
        </w:rPr>
        <w:t>Laiaça</w:t>
      </w:r>
      <w:r w:rsidRPr="00FC1533">
        <w:rPr>
          <w:rFonts w:ascii="Palatino Linotype" w:hAnsi="Palatino Linotype"/>
          <w:noProof/>
        </w:rPr>
        <w:t>: et è tera de marchadantia, nella qual chapitano marchadanti ven‹e›ciani e çenoexi et de alltre naciun.</w:t>
      </w:r>
    </w:p>
    <w:sectPr w:rsidR="005C0A17" w:rsidSect="00BA3B7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A3B72"/>
    <w:rsid w:val="005C0A17"/>
    <w:rsid w:val="00BA3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2020-03-25T10:36:00Z</dcterms:created>
  <dcterms:modified xsi:type="dcterms:W3CDTF">2020-03-25T10:36:00Z</dcterms:modified>
</cp:coreProperties>
</file>