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D3" w:rsidRPr="006834D3" w:rsidRDefault="006834D3" w:rsidP="0000724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834D3">
        <w:rPr>
          <w:rFonts w:ascii="Palatino Linotype" w:hAnsi="Palatino Linotype"/>
          <w:b/>
          <w:u w:val="single"/>
        </w:rPr>
        <w:t>P</w:t>
      </w:r>
      <w:r w:rsidR="004D1F61">
        <w:rPr>
          <w:rFonts w:ascii="Palatino Linotype" w:hAnsi="Palatino Linotype"/>
          <w:b/>
          <w:u w:val="single"/>
        </w:rPr>
        <w:t>, I</w:t>
      </w:r>
      <w:r w:rsidRPr="006834D3">
        <w:rPr>
          <w:rFonts w:ascii="Palatino Linotype" w:hAnsi="Palatino Linotype"/>
          <w:b/>
          <w:u w:val="single"/>
        </w:rPr>
        <w:t xml:space="preserve"> </w:t>
      </w:r>
      <w:r w:rsidRPr="006834D3">
        <w:rPr>
          <w:rFonts w:ascii="Palatino Linotype" w:hAnsi="Palatino Linotype"/>
          <w:b/>
          <w:u w:val="single"/>
          <w:lang w:val="fr-FR"/>
        </w:rPr>
        <w:t>16</w:t>
      </w:r>
    </w:p>
    <w:p w:rsidR="006834D3" w:rsidRPr="006834D3" w:rsidRDefault="006834D3" w:rsidP="0000724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34D3">
        <w:rPr>
          <w:rFonts w:ascii="Palatino Linotype" w:hAnsi="Palatino Linotype"/>
          <w:lang w:val="fr-FR"/>
        </w:rPr>
        <w:t xml:space="preserve">De civitate </w:t>
      </w:r>
      <w:r w:rsidRPr="006834D3">
        <w:rPr>
          <w:rFonts w:ascii="Palatino Linotype" w:hAnsi="Palatino Linotype"/>
          <w:i/>
          <w:u w:val="single"/>
          <w:lang w:val="fr-FR"/>
        </w:rPr>
        <w:t>Baldachi</w:t>
      </w:r>
      <w:r w:rsidRPr="006834D3">
        <w:rPr>
          <w:rFonts w:ascii="Palatino Linotype" w:hAnsi="Palatino Linotype"/>
          <w:lang w:val="fr-FR"/>
        </w:rPr>
        <w:t>. Capitulum 16.</w:t>
      </w:r>
    </w:p>
    <w:p w:rsidR="006834D3" w:rsidRPr="006834D3" w:rsidRDefault="006834D3" w:rsidP="0000724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E7EB0" w:rsidRDefault="006834D3" w:rsidP="00007248">
      <w:pPr>
        <w:autoSpaceDE w:val="0"/>
        <w:autoSpaceDN w:val="0"/>
        <w:adjustRightInd w:val="0"/>
        <w:spacing w:after="0" w:line="240" w:lineRule="auto"/>
        <w:jc w:val="both"/>
      </w:pPr>
      <w:r w:rsidRPr="006834D3">
        <w:rPr>
          <w:rFonts w:ascii="Palatino Linotype" w:hAnsi="Palatino Linotype"/>
          <w:b/>
          <w:lang w:val="fr-FR"/>
        </w:rPr>
        <w:t>[1]</w:t>
      </w:r>
      <w:r w:rsidRPr="006834D3">
        <w:rPr>
          <w:rFonts w:ascii="Palatino Linotype" w:hAnsi="Palatino Linotype"/>
          <w:lang w:val="fr-FR"/>
        </w:rPr>
        <w:t xml:space="preserve"> In illis partibus est civitas </w:t>
      </w:r>
      <w:r w:rsidRPr="006834D3">
        <w:rPr>
          <w:rFonts w:ascii="Palatino Linotype" w:hAnsi="Palatino Linotype"/>
          <w:i/>
          <w:u w:val="single"/>
          <w:lang w:val="fr-FR"/>
        </w:rPr>
        <w:t>Baldachi</w:t>
      </w:r>
      <w:r w:rsidRPr="006834D3">
        <w:rPr>
          <w:rFonts w:ascii="Palatino Linotype" w:hAnsi="Palatino Linotype"/>
          <w:lang w:val="fr-FR"/>
        </w:rPr>
        <w:t xml:space="preserve">, que in Scripturis Sacris dicitur </w:t>
      </w:r>
      <w:r w:rsidRPr="006834D3">
        <w:rPr>
          <w:rFonts w:ascii="Palatino Linotype" w:hAnsi="Palatino Linotype"/>
          <w:i/>
          <w:u w:val="single"/>
          <w:lang w:val="fr-FR"/>
        </w:rPr>
        <w:t>Susis</w:t>
      </w:r>
      <w:r w:rsidRPr="006834D3">
        <w:rPr>
          <w:rFonts w:ascii="Palatino Linotype" w:hAnsi="Palatino Linotype"/>
          <w:lang w:val="fr-FR"/>
        </w:rPr>
        <w:t xml:space="preserve">, ubi habitat prelatus maior </w:t>
      </w:r>
      <w:r w:rsidRPr="006834D3">
        <w:rPr>
          <w:rFonts w:ascii="Palatino Linotype" w:hAnsi="Palatino Linotype"/>
          <w:i/>
          <w:lang w:val="fr-FR"/>
        </w:rPr>
        <w:t>Saracenorum</w:t>
      </w:r>
      <w:r w:rsidRPr="006834D3">
        <w:rPr>
          <w:rFonts w:ascii="Palatino Linotype" w:hAnsi="Palatino Linotype"/>
          <w:lang w:val="fr-FR"/>
        </w:rPr>
        <w:t xml:space="preserve"> quem </w:t>
      </w:r>
      <w:r>
        <w:rPr>
          <w:rFonts w:ascii="Palatino Linotype" w:hAnsi="Palatino Linotype"/>
          <w:lang w:val="fr-FR"/>
        </w:rPr>
        <w:t>‘</w:t>
      </w:r>
      <w:r w:rsidRPr="006834D3">
        <w:rPr>
          <w:rFonts w:ascii="Palatino Linotype" w:hAnsi="Palatino Linotype"/>
          <w:i/>
          <w:lang w:val="fr-FR"/>
        </w:rPr>
        <w:t>caliphum</w:t>
      </w:r>
      <w:r>
        <w:rPr>
          <w:rFonts w:ascii="Palatino Linotype" w:hAnsi="Palatino Linotype"/>
          <w:lang w:val="fr-FR"/>
        </w:rPr>
        <w:t>’</w:t>
      </w:r>
      <w:r w:rsidRPr="006834D3">
        <w:rPr>
          <w:rFonts w:ascii="Palatino Linotype" w:hAnsi="Palatino Linotype"/>
          <w:lang w:val="fr-FR"/>
        </w:rPr>
        <w:t xml:space="preserve"> vocant. </w:t>
      </w:r>
      <w:r w:rsidRPr="006834D3">
        <w:rPr>
          <w:rFonts w:ascii="Palatino Linotype" w:hAnsi="Palatino Linotype"/>
          <w:b/>
          <w:lang w:val="fr-FR"/>
        </w:rPr>
        <w:t>[2]</w:t>
      </w:r>
      <w:r w:rsidRPr="006834D3">
        <w:rPr>
          <w:rFonts w:ascii="Palatino Linotype" w:hAnsi="Palatino Linotype"/>
          <w:lang w:val="fr-FR"/>
        </w:rPr>
        <w:t xml:space="preserve"> Fiunt ibi </w:t>
      </w:r>
      <w:r w:rsidRPr="006834D3">
        <w:rPr>
          <w:rFonts w:ascii="Palatino Linotype" w:hAnsi="Palatino Linotype"/>
          <w:smallCaps/>
          <w:lang w:val="fr-FR"/>
        </w:rPr>
        <w:t>panni</w:t>
      </w:r>
      <w:r w:rsidRPr="006834D3">
        <w:rPr>
          <w:rFonts w:ascii="Palatino Linotype" w:hAnsi="Palatino Linotype"/>
          <w:lang w:val="fr-FR"/>
        </w:rPr>
        <w:t xml:space="preserve"> de </w:t>
      </w:r>
      <w:r w:rsidRPr="006834D3">
        <w:rPr>
          <w:rFonts w:ascii="Palatino Linotype" w:hAnsi="Palatino Linotype"/>
          <w:smallCaps/>
          <w:lang w:val="fr-FR"/>
        </w:rPr>
        <w:t>auro</w:t>
      </w:r>
      <w:r w:rsidRPr="006834D3">
        <w:rPr>
          <w:rFonts w:ascii="Palatino Linotype" w:hAnsi="Palatino Linotype"/>
          <w:lang w:val="fr-FR"/>
        </w:rPr>
        <w:t xml:space="preserve"> pulcherimi diversarum manerierum, scilicet </w:t>
      </w:r>
      <w:r w:rsidRPr="006834D3">
        <w:rPr>
          <w:rFonts w:ascii="Palatino Linotype" w:hAnsi="Palatino Linotype"/>
          <w:smallCaps/>
          <w:lang w:val="fr-FR"/>
        </w:rPr>
        <w:t>nassit</w:t>
      </w:r>
      <w:r w:rsidRPr="006834D3">
        <w:rPr>
          <w:rFonts w:ascii="Palatino Linotype" w:hAnsi="Palatino Linotype"/>
          <w:lang w:val="fr-FR"/>
        </w:rPr>
        <w:t xml:space="preserve">, </w:t>
      </w:r>
      <w:r w:rsidRPr="006834D3">
        <w:rPr>
          <w:rFonts w:ascii="Palatino Linotype" w:hAnsi="Palatino Linotype"/>
          <w:smallCaps/>
          <w:lang w:val="fr-FR"/>
        </w:rPr>
        <w:t>nac</w:t>
      </w:r>
      <w:r w:rsidRPr="006834D3">
        <w:rPr>
          <w:rFonts w:ascii="Palatino Linotype" w:hAnsi="Palatino Linotype"/>
          <w:lang w:val="fr-FR"/>
        </w:rPr>
        <w:t xml:space="preserve"> et </w:t>
      </w:r>
      <w:r w:rsidRPr="006834D3">
        <w:rPr>
          <w:rFonts w:ascii="Palatino Linotype" w:hAnsi="Palatino Linotype"/>
          <w:smallCaps/>
          <w:lang w:val="fr-FR"/>
        </w:rPr>
        <w:t>cremosi</w:t>
      </w:r>
      <w:r w:rsidRPr="006834D3">
        <w:rPr>
          <w:rFonts w:ascii="Palatino Linotype" w:hAnsi="Palatino Linotype"/>
          <w:lang w:val="fr-FR"/>
        </w:rPr>
        <w:t xml:space="preserve">. </w:t>
      </w:r>
      <w:r w:rsidRPr="006834D3">
        <w:rPr>
          <w:rFonts w:ascii="Palatino Linotype" w:hAnsi="Palatino Linotype"/>
          <w:b/>
          <w:lang w:val="fr-FR"/>
        </w:rPr>
        <w:t>[3]</w:t>
      </w:r>
      <w:r w:rsidRPr="006834D3">
        <w:rPr>
          <w:rFonts w:ascii="Palatino Linotype" w:hAnsi="Palatino Linotype"/>
          <w:lang w:val="fr-FR"/>
        </w:rPr>
        <w:t xml:space="preserve"> </w:t>
      </w:r>
      <w:r w:rsidRPr="006834D3">
        <w:rPr>
          <w:rFonts w:ascii="Palatino Linotype" w:hAnsi="Palatino Linotype"/>
          <w:i/>
          <w:u w:val="single"/>
          <w:lang w:val="fr-FR"/>
        </w:rPr>
        <w:t>Baldachum</w:t>
      </w:r>
      <w:r w:rsidRPr="006834D3">
        <w:rPr>
          <w:rFonts w:ascii="Palatino Linotype" w:hAnsi="Palatino Linotype"/>
          <w:lang w:val="fr-FR"/>
        </w:rPr>
        <w:t xml:space="preserve"> nobilior civitas est regionis illius. </w:t>
      </w:r>
      <w:r w:rsidRPr="006834D3">
        <w:rPr>
          <w:rFonts w:ascii="Palatino Linotype" w:hAnsi="Palatino Linotype"/>
          <w:b/>
          <w:lang w:val="fr-FR"/>
        </w:rPr>
        <w:t>[4]</w:t>
      </w:r>
      <w:r w:rsidRPr="006834D3">
        <w:rPr>
          <w:rFonts w:ascii="Palatino Linotype" w:hAnsi="Palatino Linotype"/>
          <w:lang w:val="fr-FR"/>
        </w:rPr>
        <w:t xml:space="preserve"> Anno ab incarnacione Domini .</w:t>
      </w:r>
      <w:r w:rsidRPr="006834D3">
        <w:rPr>
          <w:rFonts w:ascii="Palatino Linotype" w:hAnsi="Palatino Linotype"/>
          <w:smallCaps/>
          <w:lang w:val="fr-FR"/>
        </w:rPr>
        <w:t>MCCL.</w:t>
      </w:r>
      <w:r w:rsidRPr="006834D3">
        <w:rPr>
          <w:rFonts w:ascii="Palatino Linotype" w:hAnsi="Palatino Linotype"/>
          <w:lang w:val="fr-FR"/>
        </w:rPr>
        <w:t xml:space="preserve"> magnus rex </w:t>
      </w:r>
      <w:r w:rsidRPr="006834D3">
        <w:rPr>
          <w:rFonts w:ascii="Palatino Linotype" w:hAnsi="Palatino Linotype"/>
          <w:i/>
          <w:lang w:val="fr-FR"/>
        </w:rPr>
        <w:t>Tartarorum</w:t>
      </w:r>
      <w:r w:rsidRPr="006834D3">
        <w:rPr>
          <w:rFonts w:ascii="Palatino Linotype" w:hAnsi="Palatino Linotype"/>
          <w:lang w:val="fr-FR"/>
        </w:rPr>
        <w:t xml:space="preserve"> </w:t>
      </w:r>
      <w:r w:rsidRPr="006834D3">
        <w:rPr>
          <w:rFonts w:ascii="Palatino Linotype" w:hAnsi="Palatino Linotype"/>
          <w:i/>
          <w:lang w:val="fr-FR"/>
        </w:rPr>
        <w:t>Alau</w:t>
      </w:r>
      <w:r w:rsidRPr="006834D3">
        <w:rPr>
          <w:rFonts w:ascii="Palatino Linotype" w:hAnsi="Palatino Linotype"/>
          <w:lang w:val="fr-FR"/>
        </w:rPr>
        <w:t xml:space="preserve"> obsedit eam et per violenciam cepit, quamquam interius essent ultra centum milia equitum, sed exercitus regis erat permaximus. </w:t>
      </w:r>
      <w:r w:rsidRPr="006834D3">
        <w:rPr>
          <w:rFonts w:ascii="Palatino Linotype" w:hAnsi="Palatino Linotype"/>
          <w:b/>
          <w:lang w:val="fr-FR"/>
        </w:rPr>
        <w:t>[5]</w:t>
      </w:r>
      <w:r w:rsidRPr="006834D3">
        <w:rPr>
          <w:rFonts w:ascii="Palatino Linotype" w:hAnsi="Palatino Linotype"/>
          <w:lang w:val="fr-FR"/>
        </w:rPr>
        <w:t xml:space="preserve"> </w:t>
      </w:r>
      <w:r w:rsidRPr="006834D3">
        <w:rPr>
          <w:rFonts w:ascii="Palatino Linotype" w:hAnsi="Palatino Linotype"/>
          <w:i/>
          <w:lang w:val="fr-FR"/>
        </w:rPr>
        <w:t>Caliphus</w:t>
      </w:r>
      <w:r w:rsidRPr="006834D3">
        <w:rPr>
          <w:rFonts w:ascii="Palatino Linotype" w:hAnsi="Palatino Linotype"/>
          <w:lang w:val="fr-FR"/>
        </w:rPr>
        <w:t xml:space="preserve"> autem, qui dominabatur ibi, turrim unam |9c| habebat plenam </w:t>
      </w:r>
      <w:r w:rsidRPr="006834D3">
        <w:rPr>
          <w:rFonts w:ascii="Palatino Linotype" w:hAnsi="Palatino Linotype"/>
          <w:smallCaps/>
          <w:lang w:val="fr-FR"/>
        </w:rPr>
        <w:t>auro</w:t>
      </w:r>
      <w:r w:rsidRPr="006834D3">
        <w:rPr>
          <w:rFonts w:ascii="Palatino Linotype" w:hAnsi="Palatino Linotype"/>
          <w:lang w:val="fr-FR"/>
        </w:rPr>
        <w:t xml:space="preserve"> et </w:t>
      </w:r>
      <w:r w:rsidRPr="006834D3">
        <w:rPr>
          <w:rFonts w:ascii="Palatino Linotype" w:hAnsi="Palatino Linotype"/>
          <w:smallCaps/>
          <w:lang w:val="fr-FR"/>
        </w:rPr>
        <w:t>argento</w:t>
      </w:r>
      <w:r w:rsidRPr="006834D3">
        <w:rPr>
          <w:rFonts w:ascii="Palatino Linotype" w:hAnsi="Palatino Linotype"/>
          <w:lang w:val="fr-FR"/>
        </w:rPr>
        <w:t xml:space="preserve"> et lapidibus preciosis aliisque mirabilibus immensi valoris; sed quia avarus erat, nec scivit sibi de sufficienti milicia providere, nec munera largitus est militibus suis quos habebat, ideo confusioni patuit. Nam </w:t>
      </w:r>
      <w:r w:rsidRPr="006834D3">
        <w:rPr>
          <w:rFonts w:ascii="Palatino Linotype" w:hAnsi="Palatino Linotype"/>
          <w:i/>
          <w:lang w:val="fr-FR"/>
        </w:rPr>
        <w:t>Alau</w:t>
      </w:r>
      <w:r w:rsidRPr="006834D3">
        <w:rPr>
          <w:rFonts w:ascii="Palatino Linotype" w:hAnsi="Palatino Linotype"/>
          <w:lang w:val="fr-FR"/>
        </w:rPr>
        <w:t xml:space="preserve"> civitatem obtinuit et </w:t>
      </w:r>
      <w:r w:rsidRPr="006834D3">
        <w:rPr>
          <w:rFonts w:ascii="Palatino Linotype" w:hAnsi="Palatino Linotype"/>
          <w:i/>
          <w:lang w:val="fr-FR"/>
        </w:rPr>
        <w:t>caliphum</w:t>
      </w:r>
      <w:r w:rsidRPr="006834D3">
        <w:rPr>
          <w:rFonts w:ascii="Palatino Linotype" w:hAnsi="Palatino Linotype"/>
          <w:lang w:val="fr-FR"/>
        </w:rPr>
        <w:t xml:space="preserve"> cepit quem in thuri thesauri illius inextimabilis precepit includi negato sibi cibo ac potu, cui ait: «Si thesaurum hunc non avare avideque servasses, te ipsum et civitatem liberare poteras; nunc autem adiuvet te thesaurus tuus quem tam avide dilexisti». Quarta vero die fame periit. </w:t>
      </w:r>
      <w:r w:rsidRPr="006834D3">
        <w:rPr>
          <w:rFonts w:ascii="Palatino Linotype" w:hAnsi="Palatino Linotype"/>
          <w:b/>
          <w:lang w:val="fr-FR"/>
        </w:rPr>
        <w:t>[6]</w:t>
      </w:r>
      <w:r w:rsidRPr="006834D3">
        <w:rPr>
          <w:rFonts w:ascii="Palatino Linotype" w:hAnsi="Palatino Linotype"/>
          <w:lang w:val="fr-FR"/>
        </w:rPr>
        <w:t xml:space="preserve"> Per civitate </w:t>
      </w:r>
      <w:r w:rsidRPr="006834D3">
        <w:rPr>
          <w:rFonts w:ascii="Palatino Linotype" w:hAnsi="Palatino Linotype"/>
          <w:i/>
          <w:u w:val="single"/>
          <w:lang w:val="fr-FR"/>
        </w:rPr>
        <w:t>Baldachi</w:t>
      </w:r>
      <w:r w:rsidRPr="006834D3">
        <w:rPr>
          <w:rFonts w:ascii="Palatino Linotype" w:hAnsi="Palatino Linotype"/>
          <w:lang w:val="fr-FR"/>
        </w:rPr>
        <w:t xml:space="preserve"> fluvius transit maximus per quem usque ad </w:t>
      </w:r>
      <w:r w:rsidRPr="006834D3">
        <w:rPr>
          <w:rFonts w:ascii="Palatino Linotype" w:hAnsi="Palatino Linotype"/>
          <w:i/>
          <w:u w:val="single"/>
          <w:lang w:val="fr-FR"/>
        </w:rPr>
        <w:t>mare Indicum</w:t>
      </w:r>
      <w:r w:rsidRPr="006834D3">
        <w:rPr>
          <w:rFonts w:ascii="Palatino Linotype" w:hAnsi="Palatino Linotype"/>
          <w:lang w:val="fr-FR"/>
        </w:rPr>
        <w:t xml:space="preserve">, quod distat a </w:t>
      </w:r>
      <w:r w:rsidRPr="006834D3">
        <w:rPr>
          <w:rFonts w:ascii="Palatino Linotype" w:hAnsi="Palatino Linotype"/>
          <w:i/>
          <w:u w:val="single"/>
          <w:lang w:val="fr-FR"/>
        </w:rPr>
        <w:t>Baldacho</w:t>
      </w:r>
      <w:r w:rsidRPr="006834D3">
        <w:rPr>
          <w:rFonts w:ascii="Palatino Linotype" w:hAnsi="Palatino Linotype"/>
          <w:lang w:val="fr-FR"/>
        </w:rPr>
        <w:t xml:space="preserve"> per dietas .</w:t>
      </w:r>
      <w:r w:rsidRPr="006834D3">
        <w:rPr>
          <w:rFonts w:ascii="Palatino Linotype" w:hAnsi="Palatino Linotype"/>
          <w:smallCaps/>
          <w:lang w:val="fr-FR"/>
        </w:rPr>
        <w:t>XVIII.</w:t>
      </w:r>
      <w:r w:rsidRPr="006834D3">
        <w:rPr>
          <w:rFonts w:ascii="Palatino Linotype" w:hAnsi="Palatino Linotype"/>
          <w:lang w:val="fr-FR"/>
        </w:rPr>
        <w:t xml:space="preserve">, navigari potest; per hunc fluvium |9d| afferuntur et efferuntur mercaciones innumere; terminatur autem ad civitatem que dicitur </w:t>
      </w:r>
      <w:r w:rsidRPr="006834D3">
        <w:rPr>
          <w:rFonts w:ascii="Palatino Linotype" w:hAnsi="Palatino Linotype"/>
          <w:i/>
          <w:u w:val="single"/>
          <w:lang w:val="fr-FR"/>
        </w:rPr>
        <w:t>Chisi</w:t>
      </w:r>
      <w:r w:rsidRPr="006834D3">
        <w:rPr>
          <w:rFonts w:ascii="Palatino Linotype" w:hAnsi="Palatino Linotype"/>
          <w:lang w:val="fr-FR"/>
        </w:rPr>
        <w:t xml:space="preserve">. </w:t>
      </w:r>
      <w:r w:rsidRPr="006834D3">
        <w:rPr>
          <w:rFonts w:ascii="Palatino Linotype" w:hAnsi="Palatino Linotype"/>
          <w:b/>
          <w:lang w:val="fr-FR"/>
        </w:rPr>
        <w:t>[7]</w:t>
      </w:r>
      <w:r w:rsidRPr="006834D3">
        <w:rPr>
          <w:rFonts w:ascii="Palatino Linotype" w:hAnsi="Palatino Linotype"/>
          <w:lang w:val="fr-FR"/>
        </w:rPr>
        <w:t xml:space="preserve"> In medio </w:t>
      </w:r>
      <w:r w:rsidRPr="006834D3">
        <w:rPr>
          <w:rFonts w:ascii="Palatino Linotype" w:hAnsi="Palatino Linotype"/>
          <w:i/>
          <w:u w:val="single"/>
          <w:lang w:val="fr-FR"/>
        </w:rPr>
        <w:t>Baldachi</w:t>
      </w:r>
      <w:r w:rsidRPr="006834D3">
        <w:rPr>
          <w:rFonts w:ascii="Palatino Linotype" w:hAnsi="Palatino Linotype"/>
          <w:lang w:val="fr-FR"/>
        </w:rPr>
        <w:t xml:space="preserve"> et </w:t>
      </w:r>
      <w:r w:rsidRPr="006834D3">
        <w:rPr>
          <w:rFonts w:ascii="Palatino Linotype" w:hAnsi="Palatino Linotype"/>
          <w:i/>
          <w:u w:val="single"/>
          <w:lang w:val="fr-FR"/>
        </w:rPr>
        <w:t>Chisi</w:t>
      </w:r>
      <w:r w:rsidRPr="006834D3">
        <w:rPr>
          <w:rFonts w:ascii="Palatino Linotype" w:hAnsi="Palatino Linotype"/>
          <w:lang w:val="fr-FR"/>
        </w:rPr>
        <w:t xml:space="preserve"> est civitas </w:t>
      </w:r>
      <w:r w:rsidRPr="006834D3">
        <w:rPr>
          <w:rFonts w:ascii="Palatino Linotype" w:hAnsi="Palatino Linotype"/>
          <w:i/>
          <w:u w:val="single"/>
          <w:lang w:val="fr-FR"/>
        </w:rPr>
        <w:t>Basera</w:t>
      </w:r>
      <w:r w:rsidRPr="006834D3">
        <w:rPr>
          <w:rFonts w:ascii="Palatino Linotype" w:hAnsi="Palatino Linotype"/>
          <w:lang w:val="fr-FR"/>
        </w:rPr>
        <w:t xml:space="preserve"> que circumdata est </w:t>
      </w:r>
      <w:r w:rsidRPr="006834D3">
        <w:rPr>
          <w:rFonts w:ascii="Palatino Linotype" w:hAnsi="Palatino Linotype"/>
          <w:smallCaps/>
          <w:lang w:val="fr-FR"/>
        </w:rPr>
        <w:t>palmarum</w:t>
      </w:r>
      <w:r w:rsidRPr="006834D3">
        <w:rPr>
          <w:rFonts w:ascii="Palatino Linotype" w:hAnsi="Palatino Linotype"/>
          <w:lang w:val="fr-FR"/>
        </w:rPr>
        <w:t xml:space="preserve"> nemoribus, ubi est copia maxima nobilium </w:t>
      </w:r>
      <w:r w:rsidRPr="006834D3">
        <w:rPr>
          <w:rFonts w:ascii="Palatino Linotype" w:hAnsi="Palatino Linotype"/>
          <w:smallCaps/>
          <w:lang w:val="fr-FR"/>
        </w:rPr>
        <w:t>dactilorum</w:t>
      </w:r>
      <w:r w:rsidRPr="006834D3">
        <w:rPr>
          <w:rFonts w:ascii="Palatino Linotype" w:hAnsi="Palatino Linotype"/>
          <w:lang w:val="fr-FR"/>
        </w:rPr>
        <w:t>.</w:t>
      </w:r>
    </w:p>
    <w:sectPr w:rsidR="004E7EB0" w:rsidSect="006834D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834D3"/>
    <w:rsid w:val="00007248"/>
    <w:rsid w:val="004D1F61"/>
    <w:rsid w:val="004E7EB0"/>
    <w:rsid w:val="006834D3"/>
    <w:rsid w:val="008E4F17"/>
    <w:rsid w:val="00C3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6E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2020-03-27T12:09:00Z</dcterms:created>
  <dcterms:modified xsi:type="dcterms:W3CDTF">2020-03-27T12:09:00Z</dcterms:modified>
</cp:coreProperties>
</file>