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6E" w:rsidRPr="0059586E" w:rsidRDefault="0059586E" w:rsidP="0059586E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59586E">
        <w:rPr>
          <w:rFonts w:ascii="Palatino Linotype" w:hAnsi="Palatino Linotype"/>
          <w:b/>
          <w:color w:val="000000"/>
          <w:u w:val="single"/>
        </w:rPr>
        <w:t>TA, 26</w:t>
      </w:r>
    </w:p>
    <w:p w:rsidR="0059586E" w:rsidRPr="0059586E" w:rsidRDefault="0059586E" w:rsidP="0059586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9586E">
        <w:rPr>
          <w:rFonts w:ascii="Palatino Linotype" w:hAnsi="Palatino Linotype"/>
          <w:color w:val="000000"/>
          <w:sz w:val="22"/>
          <w:szCs w:val="22"/>
        </w:rPr>
        <w:t xml:space="preserve">De la maravigli‹a› di </w:t>
      </w:r>
      <w:r w:rsidRPr="0059586E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59586E">
        <w:rPr>
          <w:rFonts w:ascii="Palatino Linotype" w:hAnsi="Palatino Linotype"/>
          <w:color w:val="000000"/>
          <w:sz w:val="22"/>
          <w:szCs w:val="22"/>
        </w:rPr>
        <w:t>, de la montagna.</w:t>
      </w:r>
    </w:p>
    <w:p w:rsidR="0059586E" w:rsidRPr="0059586E" w:rsidRDefault="0059586E" w:rsidP="0059586E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9586E">
        <w:rPr>
          <w:rStyle w:val="apple-converted-space"/>
          <w:rFonts w:ascii="Palatino Linotype" w:hAnsi="Palatino Linotype"/>
          <w:color w:val="000000"/>
        </w:rPr>
        <w:t> </w:t>
      </w:r>
    </w:p>
    <w:p w:rsidR="00095F85" w:rsidRDefault="0059586E" w:rsidP="00095F85">
      <w:pPr>
        <w:pStyle w:val="NormaleWeb"/>
        <w:spacing w:before="0" w:beforeAutospacing="0" w:after="0" w:afterAutospacing="0"/>
        <w:jc w:val="both"/>
      </w:pPr>
      <w:r w:rsidRPr="0059586E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Or vi conterò una maraviglia ch’avenne a </w:t>
      </w:r>
      <w:r w:rsidRPr="0059586E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59586E">
        <w:rPr>
          <w:rFonts w:ascii="Palatino Linotype" w:hAnsi="Palatino Linotype"/>
          <w:i/>
          <w:color w:val="000000"/>
          <w:sz w:val="22"/>
          <w:szCs w:val="22"/>
          <w:u w:val="single"/>
        </w:rPr>
        <w:t>Mosul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59586E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Nell’anno del MCCLXXV era uno calif in </w:t>
      </w:r>
      <w:r w:rsidRPr="0059586E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che molto odiava li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(e ciò è naturale a li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). </w:t>
      </w:r>
      <w:r w:rsidRPr="0059586E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E’ pensò via di fare tornare li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cristiani saracini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[o] d’uccidelli tutti; e ‹a› questo avea suoi consiglieri saracini. </w:t>
      </w:r>
      <w:r w:rsidRPr="0059586E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Ora mandò lo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califo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per li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ch’erano di là, e miseli dinanzi questo punto: che elli trovava in uno Va[ngelo] che se alcuno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cristiano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avesse tanta fede quant’è uno grano di senape, per suo priego che facesse a Dio, farebbe giugnere due montagne insieme; e mostrogli lo Va[ngelo]. </w:t>
      </w:r>
      <w:r w:rsidRPr="0059586E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I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dissero che be‹n› era vero. </w:t>
      </w:r>
      <w:r w:rsidRPr="0059586E"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«Dunque», disse lo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califo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, «tra voi tutti dé essere tanta fede quant’è uno grano di senape; ordunque fate rimuovere quella montagna o io v’ucciderò tutt[i], o voi vi farete </w:t>
      </w:r>
      <w:r w:rsidRPr="0059586E">
        <w:rPr>
          <w:rFonts w:ascii="Palatino Linotype" w:hAnsi="Palatino Linotype"/>
          <w:i/>
          <w:color w:val="000000"/>
          <w:sz w:val="22"/>
          <w:szCs w:val="22"/>
        </w:rPr>
        <w:t>saracin[i]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, ché chi non à fede d‹é› essere morto». </w:t>
      </w:r>
      <w:r w:rsidRPr="0059586E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59586E">
        <w:rPr>
          <w:rFonts w:ascii="Palatino Linotype" w:hAnsi="Palatino Linotype"/>
          <w:color w:val="000000"/>
          <w:sz w:val="22"/>
          <w:szCs w:val="22"/>
        </w:rPr>
        <w:t xml:space="preserve"> E di questo fare li diede termine X die.</w:t>
      </w:r>
    </w:p>
    <w:sectPr w:rsidR="00095F85" w:rsidSect="0059586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586E"/>
    <w:rsid w:val="00095F85"/>
    <w:rsid w:val="004E4E5D"/>
    <w:rsid w:val="0059586E"/>
    <w:rsid w:val="005F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5D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9586E"/>
  </w:style>
  <w:style w:type="paragraph" w:styleId="NormaleWeb">
    <w:name w:val="Normal (Web)"/>
    <w:basedOn w:val="Normale"/>
    <w:rsid w:val="0059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EFD61-1ACE-4B93-BFC0-906792BD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2020-03-26T06:41:00Z</dcterms:created>
  <dcterms:modified xsi:type="dcterms:W3CDTF">2020-03-26T06:41:00Z</dcterms:modified>
</cp:coreProperties>
</file>