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4C0" w:rsidRPr="008524C0" w:rsidRDefault="008524C0" w:rsidP="008524C0">
      <w:pPr>
        <w:spacing w:after="0" w:line="240" w:lineRule="auto"/>
        <w:jc w:val="both"/>
        <w:rPr>
          <w:rFonts w:ascii="Palatino Linotype" w:hAnsi="Palatino Linotype"/>
          <w:b/>
          <w:noProof/>
          <w:u w:val="single"/>
        </w:rPr>
      </w:pPr>
      <w:r w:rsidRPr="008524C0">
        <w:rPr>
          <w:rFonts w:ascii="Palatino Linotype" w:hAnsi="Palatino Linotype"/>
          <w:b/>
          <w:noProof/>
          <w:u w:val="single"/>
        </w:rPr>
        <w:t>VB, 15</w:t>
      </w:r>
    </w:p>
    <w:p w:rsidR="008524C0" w:rsidRDefault="008524C0" w:rsidP="008524C0">
      <w:pPr>
        <w:spacing w:after="0" w:line="240" w:lineRule="auto"/>
        <w:jc w:val="both"/>
        <w:rPr>
          <w:rFonts w:ascii="Palatino Linotype" w:hAnsi="Palatino Linotype"/>
          <w:noProof/>
        </w:rPr>
      </w:pPr>
    </w:p>
    <w:p w:rsidR="00D53417" w:rsidRDefault="008524C0" w:rsidP="008524C0">
      <w:pPr>
        <w:spacing w:after="0" w:line="240" w:lineRule="auto"/>
        <w:jc w:val="both"/>
      </w:pPr>
      <w:r w:rsidRPr="008524C0">
        <w:rPr>
          <w:rFonts w:ascii="Palatino Linotype" w:hAnsi="Palatino Linotype"/>
          <w:b/>
          <w:noProof/>
        </w:rPr>
        <w:t>[18]</w:t>
      </w:r>
      <w:r w:rsidRPr="00FC1533">
        <w:rPr>
          <w:rFonts w:ascii="Palatino Linotype" w:hAnsi="Palatino Linotype"/>
          <w:noProof/>
        </w:rPr>
        <w:t xml:space="preserve"> Udito ebe </w:t>
      </w:r>
      <w:r w:rsidRPr="008524C0">
        <w:rPr>
          <w:rFonts w:ascii="Palatino Linotype" w:hAnsi="Palatino Linotype"/>
          <w:i/>
          <w:noProof/>
        </w:rPr>
        <w:t>cristiani</w:t>
      </w:r>
      <w:r w:rsidRPr="00FC1533">
        <w:rPr>
          <w:rFonts w:ascii="Palatino Linotype" w:hAnsi="Palatino Linotype"/>
          <w:noProof/>
        </w:rPr>
        <w:t xml:space="preserve"> el chomandamento del </w:t>
      </w:r>
      <w:r w:rsidRPr="008524C0">
        <w:rPr>
          <w:rFonts w:ascii="Palatino Linotype" w:hAnsi="Palatino Linotype"/>
          <w:i/>
          <w:noProof/>
        </w:rPr>
        <w:t>chalifa</w:t>
      </w:r>
      <w:r w:rsidRPr="00E52951">
        <w:rPr>
          <w:rFonts w:ascii="Palatino Linotype" w:hAnsi="Palatino Linotype"/>
          <w:noProof/>
        </w:rPr>
        <w:t xml:space="preserve">, cognosendo </w:t>
      </w:r>
      <w:r w:rsidRPr="008524C0">
        <w:rPr>
          <w:rFonts w:ascii="Palatino Linotype" w:hAnsi="Palatino Linotype"/>
          <w:i/>
          <w:noProof/>
        </w:rPr>
        <w:t>cristiani</w:t>
      </w:r>
      <w:r w:rsidRPr="00E52951">
        <w:rPr>
          <w:rFonts w:ascii="Palatino Linotype" w:hAnsi="Palatino Linotype"/>
          <w:noProof/>
        </w:rPr>
        <w:t xml:space="preserve"> la crudel natura soa e che sollo questo el faxea per spoiarlli dele soe sustancie, dolente se partino. </w:t>
      </w:r>
      <w:r w:rsidRPr="008524C0">
        <w:rPr>
          <w:rFonts w:ascii="Palatino Linotype" w:hAnsi="Palatino Linotype"/>
          <w:b/>
          <w:noProof/>
        </w:rPr>
        <w:t>[19]</w:t>
      </w:r>
      <w:r w:rsidRPr="00E52951">
        <w:rPr>
          <w:rFonts w:ascii="Palatino Linotype" w:hAnsi="Palatino Linotype"/>
          <w:noProof/>
        </w:rPr>
        <w:t xml:space="preserve"> E tuti, sì picholi chome grandi, se messeno prostati in tera chon grandisime lagrime a far oracione al nostro </w:t>
      </w:r>
      <w:r w:rsidRPr="00CA7735">
        <w:rPr>
          <w:rFonts w:ascii="Palatino Linotype" w:hAnsi="Palatino Linotype"/>
          <w:noProof/>
        </w:rPr>
        <w:t>Segnor</w:t>
      </w:r>
      <w:r w:rsidRPr="00E52951">
        <w:rPr>
          <w:rFonts w:ascii="Palatino Linotype" w:hAnsi="Palatino Linotype"/>
          <w:noProof/>
        </w:rPr>
        <w:t xml:space="preserve"> Idio che, per la sua misericordia e gracia, se degnase concieder questa gracia ai suo’ servi, açò che lui sia chognosuto esser Idio eterno, e che loro non portino tanto crudel tormento per el nome suo dal crudele </w:t>
      </w:r>
      <w:r w:rsidRPr="008524C0">
        <w:rPr>
          <w:rFonts w:ascii="Palatino Linotype" w:hAnsi="Palatino Linotype"/>
          <w:i/>
          <w:noProof/>
        </w:rPr>
        <w:t>chalifo</w:t>
      </w:r>
      <w:r w:rsidRPr="00E52951">
        <w:rPr>
          <w:rFonts w:ascii="Palatino Linotype" w:hAnsi="Palatino Linotype"/>
          <w:noProof/>
        </w:rPr>
        <w:t xml:space="preserve">. </w:t>
      </w:r>
      <w:r w:rsidRPr="008524C0">
        <w:rPr>
          <w:rFonts w:ascii="Palatino Linotype" w:hAnsi="Palatino Linotype"/>
          <w:b/>
          <w:noProof/>
        </w:rPr>
        <w:t>[20]</w:t>
      </w:r>
      <w:r w:rsidRPr="00E52951">
        <w:rPr>
          <w:rFonts w:ascii="Palatino Linotype" w:hAnsi="Palatino Linotype"/>
          <w:noProof/>
        </w:rPr>
        <w:t xml:space="preserve"> Stando tuti </w:t>
      </w:r>
      <w:r w:rsidRPr="008524C0">
        <w:rPr>
          <w:rFonts w:ascii="Palatino Linotype" w:hAnsi="Palatino Linotype"/>
          <w:i/>
          <w:noProof/>
        </w:rPr>
        <w:t>cristiani</w:t>
      </w:r>
      <w:r w:rsidRPr="00E52951">
        <w:rPr>
          <w:rFonts w:ascii="Palatino Linotype" w:hAnsi="Palatino Linotype"/>
          <w:noProof/>
        </w:rPr>
        <w:t xml:space="preserve"> in oracione asiduamente con amarissime lacrime et deçuni, a chapo de dì </w:t>
      </w:r>
      <w:r>
        <w:rPr>
          <w:rFonts w:ascii="Palatino Linotype" w:hAnsi="Palatino Linotype"/>
          <w:noProof/>
        </w:rPr>
        <w:t>.</w:t>
      </w:r>
      <w:r w:rsidRPr="00FC1533">
        <w:rPr>
          <w:rFonts w:ascii="Palatino Linotype" w:hAnsi="Palatino Linotype"/>
          <w:smallCaps/>
          <w:noProof/>
        </w:rPr>
        <w:t xml:space="preserve">VIII. </w:t>
      </w:r>
      <w:r w:rsidRPr="00FC1533">
        <w:rPr>
          <w:rFonts w:ascii="Palatino Linotype" w:hAnsi="Palatino Linotype"/>
          <w:noProof/>
        </w:rPr>
        <w:t>aparve l’angello in sonio al veschovo, el qual era homo de santa e bona vita; et dise: «Çercha el çavataro, homo açeto a Dio però che colui è quello per la fede soa adenplirà l’evançellio e libereràve</w:t>
      </w:r>
      <w:r w:rsidRPr="00E52951">
        <w:rPr>
          <w:rFonts w:ascii="Palatino Linotype" w:hAnsi="Palatino Linotype"/>
          <w:noProof/>
        </w:rPr>
        <w:t xml:space="preserve"> dal’insidie del chalifo». </w:t>
      </w:r>
      <w:r w:rsidRPr="008524C0">
        <w:rPr>
          <w:rFonts w:ascii="Palatino Linotype" w:hAnsi="Palatino Linotype"/>
          <w:b/>
          <w:noProof/>
        </w:rPr>
        <w:t>[21]</w:t>
      </w:r>
      <w:r w:rsidRPr="00E52951">
        <w:rPr>
          <w:rFonts w:ascii="Palatino Linotype" w:hAnsi="Palatino Linotype"/>
          <w:noProof/>
        </w:rPr>
        <w:t xml:space="preserve"> Disparuto l’angello e svegliatto el veschovo, con grande gaudio mandato per tuti parlati cristiani, a queli revellò quanto dal’agnollo l’avea udito; per che tuti prostati in terra con grandissime lagrime de gaudio referì sume gracie al nostro </w:t>
      </w:r>
      <w:r w:rsidRPr="00CA7735">
        <w:rPr>
          <w:rFonts w:ascii="Palatino Linotype" w:hAnsi="Palatino Linotype"/>
          <w:noProof/>
        </w:rPr>
        <w:t>Segnor</w:t>
      </w:r>
      <w:r w:rsidRPr="00E52951">
        <w:rPr>
          <w:rFonts w:ascii="Palatino Linotype" w:hAnsi="Palatino Linotype"/>
          <w:noProof/>
        </w:rPr>
        <w:t xml:space="preserve"> Idio che se avea dignato exaudir le lacrimoxe oraciun del popullo cristiano. </w:t>
      </w:r>
      <w:r w:rsidRPr="008524C0">
        <w:rPr>
          <w:rFonts w:ascii="Palatino Linotype" w:hAnsi="Palatino Linotype"/>
          <w:b/>
          <w:noProof/>
        </w:rPr>
        <w:t xml:space="preserve">[22] </w:t>
      </w:r>
      <w:r w:rsidRPr="00E52951">
        <w:rPr>
          <w:rFonts w:ascii="Palatino Linotype" w:hAnsi="Palatino Linotype"/>
          <w:noProof/>
        </w:rPr>
        <w:t xml:space="preserve">Et subito dato opera di trovar el çavataro, el qualle senpre stava in oraciun nele chiexie e santi luogi, homo de santissima vita, chasto e de sengulare fede: al qual esendo andato una femena per conprar un par de scharpe, e mostrando el pé al maistro per provar quele, quella femena se alçò i pani per modo el maistro ge vete la ganba, per beleça dila qual el maistro se comese in desonesti pensieri. </w:t>
      </w:r>
      <w:r w:rsidRPr="008524C0">
        <w:rPr>
          <w:rFonts w:ascii="Palatino Linotype" w:hAnsi="Palatino Linotype"/>
          <w:b/>
          <w:noProof/>
        </w:rPr>
        <w:t>[23]</w:t>
      </w:r>
      <w:r w:rsidRPr="00E52951">
        <w:rPr>
          <w:rFonts w:ascii="Palatino Linotype" w:hAnsi="Palatino Linotype"/>
          <w:noProof/>
        </w:rPr>
        <w:t xml:space="preserve"> Ma subito, ritornato nela soa usata vertù, chaçò la femena fuori dela botega e, redutosse a memoria l’evancelio dove se leçe «se l’ochio tuo te schandaliça lievete </w:t>
      </w:r>
      <w:r w:rsidRPr="00FC1533">
        <w:rPr>
          <w:rFonts w:ascii="Palatino Linotype" w:hAnsi="Palatino Linotype"/>
          <w:noProof/>
        </w:rPr>
        <w:t xml:space="preserve">quello, però che l’è meio andar con </w:t>
      </w:r>
      <w:r w:rsidRPr="00FC1533">
        <w:rPr>
          <w:rFonts w:ascii="Palatino Linotype" w:hAnsi="Palatino Linotype"/>
          <w:smallCaps/>
          <w:noProof/>
        </w:rPr>
        <w:t>1°</w:t>
      </w:r>
      <w:r w:rsidRPr="00FC1533">
        <w:rPr>
          <w:rFonts w:ascii="Palatino Linotype" w:hAnsi="Palatino Linotype"/>
          <w:noProof/>
        </w:rPr>
        <w:t xml:space="preserve"> ochio in paradixo che con do ochi nel’inferno», et dolente del schandollo del veder dela ganba dela femena, subito prese una dele steche che i adoperano nele lor botege: con quella el se strapò l’ochio dela testa, dicendo: «Tu che m’ài schandolicato, ceserai più de schandalicarme».</w:t>
      </w:r>
    </w:p>
    <w:sectPr w:rsidR="00D53417" w:rsidSect="008524C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8524C0"/>
    <w:rsid w:val="008524C0"/>
    <w:rsid w:val="00D53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2020-03-26T07:19:00Z</dcterms:created>
  <dcterms:modified xsi:type="dcterms:W3CDTF">2020-03-26T07:19:00Z</dcterms:modified>
</cp:coreProperties>
</file>