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24E" w:rsidRPr="00F17102" w:rsidRDefault="00F17102" w:rsidP="00CB271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17102">
        <w:rPr>
          <w:rFonts w:ascii="Palatino Linotype" w:hAnsi="Palatino Linotype"/>
          <w:b/>
          <w:u w:val="single"/>
        </w:rPr>
        <w:t>VA, 17</w:t>
      </w:r>
    </w:p>
    <w:p w:rsidR="00F17102" w:rsidRPr="00F17102" w:rsidRDefault="00F17102" w:rsidP="00CB271C">
      <w:pPr>
        <w:spacing w:after="0" w:line="240" w:lineRule="auto"/>
        <w:jc w:val="both"/>
        <w:rPr>
          <w:rFonts w:ascii="Palatino Linotype" w:hAnsi="Palatino Linotype"/>
        </w:rPr>
      </w:pPr>
      <w:r w:rsidRPr="00F17102">
        <w:rPr>
          <w:rFonts w:ascii="Palatino Linotype" w:hAnsi="Palatino Linotype"/>
        </w:rPr>
        <w:t xml:space="preserve">De </w:t>
      </w:r>
      <w:r w:rsidRPr="00F17102">
        <w:rPr>
          <w:rFonts w:ascii="Palatino Linotype" w:hAnsi="Palatino Linotype"/>
          <w:i/>
          <w:u w:val="single"/>
        </w:rPr>
        <w:t>Turis</w:t>
      </w:r>
      <w:r w:rsidRPr="00F17102">
        <w:rPr>
          <w:rFonts w:ascii="Palatino Linotype" w:hAnsi="Palatino Linotype"/>
        </w:rPr>
        <w:t>, là dove abita diverse zenerazion de zente.</w:t>
      </w:r>
    </w:p>
    <w:p w:rsidR="00F17102" w:rsidRPr="00F17102" w:rsidRDefault="00F17102" w:rsidP="00CB271C">
      <w:pPr>
        <w:spacing w:after="0" w:line="240" w:lineRule="auto"/>
        <w:jc w:val="both"/>
        <w:rPr>
          <w:rFonts w:ascii="Palatino Linotype" w:hAnsi="Palatino Linotype"/>
        </w:rPr>
      </w:pPr>
    </w:p>
    <w:p w:rsidR="00F17102" w:rsidRDefault="00F17102" w:rsidP="00CB271C">
      <w:pPr>
        <w:spacing w:after="0" w:line="240" w:lineRule="auto"/>
        <w:jc w:val="both"/>
      </w:pPr>
      <w:r w:rsidRPr="00F17102">
        <w:rPr>
          <w:rFonts w:ascii="Palatino Linotype" w:hAnsi="Palatino Linotype"/>
          <w:b/>
        </w:rPr>
        <w:t>[1]</w:t>
      </w:r>
      <w:r w:rsidRPr="00F17102">
        <w:rPr>
          <w:rFonts w:ascii="Palatino Linotype" w:hAnsi="Palatino Linotype"/>
        </w:rPr>
        <w:t xml:space="preserve"> </w:t>
      </w:r>
      <w:r w:rsidRPr="00F17102">
        <w:rPr>
          <w:rFonts w:ascii="Palatino Linotype" w:hAnsi="Palatino Linotype"/>
          <w:i/>
          <w:u w:val="single"/>
        </w:rPr>
        <w:t>Turis</w:t>
      </w:r>
      <w:r w:rsidRPr="00F17102">
        <w:rPr>
          <w:rFonts w:ascii="Palatino Linotype" w:hAnsi="Palatino Linotype"/>
        </w:rPr>
        <w:t xml:space="preserve"> è una gran zità in una grande provinzia, ed à molte zità e molte chastele, ma perzioché </w:t>
      </w:r>
      <w:r w:rsidRPr="00F17102">
        <w:rPr>
          <w:rFonts w:ascii="Palatino Linotype" w:hAnsi="Palatino Linotype"/>
          <w:i/>
          <w:u w:val="single"/>
        </w:rPr>
        <w:t>Turis</w:t>
      </w:r>
      <w:r w:rsidRPr="00F17102">
        <w:rPr>
          <w:rFonts w:ascii="Palatino Linotype" w:hAnsi="Palatino Linotype"/>
        </w:rPr>
        <w:t xml:space="preserve"> è lla plui nobille cità della provinzia, sì ve ne conterò del suo afar. </w:t>
      </w:r>
      <w:r w:rsidRPr="00F17102">
        <w:rPr>
          <w:rFonts w:ascii="Palatino Linotype" w:hAnsi="Palatino Linotype"/>
          <w:b/>
        </w:rPr>
        <w:t>[2]</w:t>
      </w:r>
      <w:r w:rsidRPr="00F17102">
        <w:rPr>
          <w:rFonts w:ascii="Palatino Linotype" w:hAnsi="Palatino Linotype"/>
        </w:rPr>
        <w:t xml:space="preserve"> La ziente de </w:t>
      </w:r>
      <w:r w:rsidRPr="00F17102">
        <w:rPr>
          <w:rFonts w:ascii="Palatino Linotype" w:hAnsi="Palatino Linotype"/>
          <w:i/>
          <w:u w:val="single"/>
        </w:rPr>
        <w:t>Turis</w:t>
      </w:r>
      <w:r w:rsidRPr="00F17102">
        <w:rPr>
          <w:rFonts w:ascii="Palatino Linotype" w:hAnsi="Palatino Linotype"/>
        </w:rPr>
        <w:t xml:space="preserve"> vive de merchadantie e d’arte; lì se lavora molti </w:t>
      </w:r>
      <w:r w:rsidRPr="00F17102">
        <w:rPr>
          <w:rFonts w:ascii="Palatino Linotype" w:hAnsi="Palatino Linotype"/>
          <w:smallCaps/>
        </w:rPr>
        <w:t>drapi</w:t>
      </w:r>
      <w:r w:rsidRPr="00F17102">
        <w:rPr>
          <w:rFonts w:ascii="Palatino Linotype" w:hAnsi="Palatino Linotype"/>
        </w:rPr>
        <w:t xml:space="preserve"> d’</w:t>
      </w:r>
      <w:r w:rsidRPr="00F17102">
        <w:rPr>
          <w:rFonts w:ascii="Palatino Linotype" w:hAnsi="Palatino Linotype"/>
          <w:smallCaps/>
        </w:rPr>
        <w:t>oro</w:t>
      </w:r>
      <w:r w:rsidRPr="00F17102">
        <w:rPr>
          <w:rFonts w:ascii="Palatino Linotype" w:hAnsi="Palatino Linotype"/>
        </w:rPr>
        <w:t xml:space="preserve"> e de </w:t>
      </w:r>
      <w:r w:rsidRPr="00F17102">
        <w:rPr>
          <w:rFonts w:ascii="Palatino Linotype" w:hAnsi="Palatino Linotype"/>
          <w:smallCaps/>
        </w:rPr>
        <w:t>seta</w:t>
      </w:r>
      <w:r w:rsidRPr="00F17102">
        <w:rPr>
          <w:rFonts w:ascii="Palatino Linotype" w:hAnsi="Palatino Linotype"/>
        </w:rPr>
        <w:t xml:space="preserve"> ch’èn[o] de gran valor. </w:t>
      </w:r>
      <w:r w:rsidRPr="00F17102">
        <w:rPr>
          <w:rFonts w:ascii="Palatino Linotype" w:hAnsi="Palatino Linotype"/>
          <w:b/>
        </w:rPr>
        <w:t>[3]</w:t>
      </w:r>
      <w:r w:rsidRPr="00F17102">
        <w:rPr>
          <w:rFonts w:ascii="Palatino Linotype" w:hAnsi="Palatino Linotype"/>
        </w:rPr>
        <w:t xml:space="preserve"> La zità è in sì bon luogo ch’el vienno li merchadanti d’</w:t>
      </w:r>
      <w:r w:rsidRPr="00F17102">
        <w:rPr>
          <w:rFonts w:ascii="Palatino Linotype" w:hAnsi="Palatino Linotype"/>
          <w:i/>
          <w:u w:val="single"/>
        </w:rPr>
        <w:t>India</w:t>
      </w:r>
      <w:r w:rsidRPr="00F17102">
        <w:rPr>
          <w:rFonts w:ascii="Palatino Linotype" w:hAnsi="Palatino Linotype"/>
        </w:rPr>
        <w:t xml:space="preserve"> e de </w:t>
      </w:r>
      <w:r w:rsidRPr="00F17102">
        <w:rPr>
          <w:rFonts w:ascii="Palatino Linotype" w:hAnsi="Palatino Linotype"/>
          <w:i/>
          <w:u w:val="single"/>
        </w:rPr>
        <w:t>Baldacho</w:t>
      </w:r>
      <w:r w:rsidRPr="00F17102">
        <w:rPr>
          <w:rFonts w:ascii="Palatino Linotype" w:hAnsi="Palatino Linotype"/>
        </w:rPr>
        <w:t xml:space="preserve">, e de </w:t>
      </w:r>
      <w:r w:rsidRPr="00F17102">
        <w:rPr>
          <w:rFonts w:ascii="Palatino Linotype" w:hAnsi="Palatino Linotype"/>
          <w:i/>
          <w:u w:val="single"/>
        </w:rPr>
        <w:t>Mosul</w:t>
      </w:r>
      <w:r w:rsidRPr="00F17102">
        <w:rPr>
          <w:rFonts w:ascii="Palatino Linotype" w:hAnsi="Palatino Linotype"/>
        </w:rPr>
        <w:t xml:space="preserve"> e de </w:t>
      </w:r>
      <w:r w:rsidRPr="00F17102">
        <w:rPr>
          <w:rFonts w:ascii="Palatino Linotype" w:hAnsi="Palatino Linotype"/>
          <w:i/>
          <w:u w:val="single"/>
        </w:rPr>
        <w:t>Chremosor</w:t>
      </w:r>
      <w:r w:rsidRPr="00F17102">
        <w:rPr>
          <w:rFonts w:ascii="Palatino Linotype" w:hAnsi="Palatino Linotype"/>
        </w:rPr>
        <w:t xml:space="preserve">, e de molte altre parte; eziandio li merchadanti latini ge vano spesse fiade. </w:t>
      </w:r>
      <w:r w:rsidRPr="00F17102">
        <w:rPr>
          <w:rFonts w:ascii="Palatino Linotype" w:hAnsi="Palatino Linotype"/>
          <w:b/>
        </w:rPr>
        <w:t>[4]</w:t>
      </w:r>
      <w:r w:rsidRPr="00F17102">
        <w:rPr>
          <w:rFonts w:ascii="Palatino Linotype" w:hAnsi="Palatino Linotype"/>
        </w:rPr>
        <w:t xml:space="preserve"> Lì s’achata piere prezioxe in grande abondanzia. </w:t>
      </w:r>
      <w:r w:rsidRPr="00F17102">
        <w:rPr>
          <w:rFonts w:ascii="Palatino Linotype" w:hAnsi="Palatino Linotype"/>
          <w:b/>
        </w:rPr>
        <w:t>[5]</w:t>
      </w:r>
      <w:r w:rsidRPr="00F17102">
        <w:rPr>
          <w:rFonts w:ascii="Palatino Linotype" w:hAnsi="Palatino Linotype"/>
        </w:rPr>
        <w:t xml:space="preserve"> In quella zità guadagnia molto li merchadanti. </w:t>
      </w:r>
      <w:r w:rsidRPr="00F17102">
        <w:rPr>
          <w:rFonts w:ascii="Palatino Linotype" w:hAnsi="Palatino Linotype"/>
          <w:b/>
        </w:rPr>
        <w:t>[6]</w:t>
      </w:r>
      <w:r w:rsidRPr="00F17102">
        <w:rPr>
          <w:rFonts w:ascii="Palatino Linotype" w:hAnsi="Palatino Linotype"/>
        </w:rPr>
        <w:t xml:space="preserve"> In quella zità abita grandisima zente: </w:t>
      </w:r>
      <w:r w:rsidRPr="00F17102">
        <w:rPr>
          <w:rFonts w:ascii="Palatino Linotype" w:hAnsi="Palatino Linotype"/>
          <w:i/>
        </w:rPr>
        <w:t>armini</w:t>
      </w:r>
      <w:r w:rsidRPr="00F17102">
        <w:rPr>
          <w:rFonts w:ascii="Palatino Linotype" w:hAnsi="Palatino Linotype"/>
        </w:rPr>
        <w:t xml:space="preserve">, </w:t>
      </w:r>
      <w:r w:rsidRPr="00F17102">
        <w:rPr>
          <w:rFonts w:ascii="Palatino Linotype" w:hAnsi="Palatino Linotype"/>
          <w:i/>
        </w:rPr>
        <w:t>nestorini</w:t>
      </w:r>
      <w:r w:rsidRPr="00F17102">
        <w:rPr>
          <w:rFonts w:ascii="Palatino Linotype" w:hAnsi="Palatino Linotype"/>
        </w:rPr>
        <w:t xml:space="preserve">, </w:t>
      </w:r>
      <w:r w:rsidRPr="00F17102">
        <w:rPr>
          <w:rFonts w:ascii="Palatino Linotype" w:hAnsi="Palatino Linotype"/>
          <w:i/>
        </w:rPr>
        <w:t>iachobini</w:t>
      </w:r>
      <w:r w:rsidRPr="00F17102">
        <w:rPr>
          <w:rFonts w:ascii="Palatino Linotype" w:hAnsi="Palatino Linotype"/>
        </w:rPr>
        <w:t xml:space="preserve"> e </w:t>
      </w:r>
      <w:r w:rsidRPr="00F17102">
        <w:rPr>
          <w:rFonts w:ascii="Palatino Linotype" w:hAnsi="Palatino Linotype"/>
          <w:i/>
        </w:rPr>
        <w:t>persi</w:t>
      </w:r>
      <w:r w:rsidRPr="00F17102">
        <w:rPr>
          <w:rFonts w:ascii="Palatino Linotype" w:hAnsi="Palatino Linotype"/>
        </w:rPr>
        <w:t xml:space="preserve">. </w:t>
      </w:r>
      <w:r w:rsidRPr="00F17102">
        <w:rPr>
          <w:rFonts w:ascii="Palatino Linotype" w:hAnsi="Palatino Linotype"/>
          <w:b/>
        </w:rPr>
        <w:t>[7]</w:t>
      </w:r>
      <w:r w:rsidRPr="00F17102">
        <w:rPr>
          <w:rFonts w:ascii="Palatino Linotype" w:hAnsi="Palatino Linotype"/>
        </w:rPr>
        <w:t xml:space="preserve"> Lo puovolo della tera adorano </w:t>
      </w:r>
      <w:r w:rsidRPr="00F17102">
        <w:rPr>
          <w:rFonts w:ascii="Palatino Linotype" w:hAnsi="Palatino Linotype"/>
          <w:i/>
        </w:rPr>
        <w:t>Machometo</w:t>
      </w:r>
      <w:r w:rsidRPr="00F17102">
        <w:rPr>
          <w:rFonts w:ascii="Palatino Linotype" w:hAnsi="Palatino Linotype"/>
        </w:rPr>
        <w:t xml:space="preserve">. </w:t>
      </w:r>
      <w:r w:rsidRPr="00F17102">
        <w:rPr>
          <w:rFonts w:ascii="Palatino Linotype" w:hAnsi="Palatino Linotype"/>
          <w:b/>
        </w:rPr>
        <w:t>[8]</w:t>
      </w:r>
      <w:r w:rsidRPr="00F17102">
        <w:rPr>
          <w:rFonts w:ascii="Palatino Linotype" w:hAnsi="Palatino Linotype"/>
        </w:rPr>
        <w:t xml:space="preserve"> La zità è tuta intorniata de molti belli zardini ch’èno pieni di nobelisimi fruti. </w:t>
      </w:r>
      <w:r w:rsidRPr="00F17102">
        <w:rPr>
          <w:rFonts w:ascii="Palatino Linotype" w:hAnsi="Palatino Linotype"/>
          <w:b/>
        </w:rPr>
        <w:t>[9]</w:t>
      </w:r>
      <w:r w:rsidRPr="00F17102">
        <w:rPr>
          <w:rFonts w:ascii="Palatino Linotype" w:hAnsi="Palatino Linotype"/>
        </w:rPr>
        <w:t xml:space="preserve"> ‹Li› </w:t>
      </w:r>
      <w:r w:rsidRPr="00F17102">
        <w:rPr>
          <w:rFonts w:ascii="Palatino Linotype" w:hAnsi="Palatino Linotype"/>
          <w:i/>
        </w:rPr>
        <w:t>saraini</w:t>
      </w:r>
      <w:r w:rsidRPr="00F17102">
        <w:rPr>
          <w:rFonts w:ascii="Palatino Linotype" w:hAnsi="Palatino Linotype"/>
        </w:rPr>
        <w:t xml:space="preserve"> de </w:t>
      </w:r>
      <w:r w:rsidRPr="00F17102">
        <w:rPr>
          <w:rFonts w:ascii="Palatino Linotype" w:hAnsi="Palatino Linotype"/>
          <w:i/>
          <w:u w:val="single"/>
        </w:rPr>
        <w:t>Turis</w:t>
      </w:r>
      <w:r w:rsidRPr="00F17102">
        <w:rPr>
          <w:rFonts w:ascii="Palatino Linotype" w:hAnsi="Palatino Linotype"/>
        </w:rPr>
        <w:t xml:space="preserve"> èno malvaxia zente e falssa e deslialle.</w:t>
      </w:r>
    </w:p>
    <w:sectPr w:rsidR="00F17102" w:rsidSect="00F1710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17102"/>
    <w:rsid w:val="00CB271C"/>
    <w:rsid w:val="00EF624E"/>
    <w:rsid w:val="00F17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F624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2020-03-26T08:10:00Z</dcterms:created>
  <dcterms:modified xsi:type="dcterms:W3CDTF">2020-03-26T08:10:00Z</dcterms:modified>
</cp:coreProperties>
</file>