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0F5" w:rsidRPr="00322E91" w:rsidRDefault="00322E91" w:rsidP="005C43A1">
      <w:pPr>
        <w:spacing w:after="0" w:line="240" w:lineRule="auto"/>
        <w:jc w:val="both"/>
        <w:rPr>
          <w:rFonts w:ascii="Palatino Linotype" w:hAnsi="Palatino Linotype"/>
          <w:b/>
          <w:u w:val="single"/>
        </w:rPr>
      </w:pPr>
      <w:r w:rsidRPr="00322E91">
        <w:rPr>
          <w:rFonts w:ascii="Palatino Linotype" w:hAnsi="Palatino Linotype"/>
          <w:b/>
          <w:u w:val="single"/>
        </w:rPr>
        <w:t>Z, 9</w:t>
      </w:r>
    </w:p>
    <w:p w:rsidR="00322E91" w:rsidRDefault="00322E91" w:rsidP="005C43A1">
      <w:pPr>
        <w:spacing w:after="0" w:line="240" w:lineRule="auto"/>
        <w:jc w:val="both"/>
        <w:rPr>
          <w:rFonts w:ascii="Palatino Linotype" w:hAnsi="Palatino Linotype"/>
          <w:lang w:val="fr-FR"/>
        </w:rPr>
      </w:pPr>
    </w:p>
    <w:p w:rsidR="00322E91" w:rsidRPr="00322E91" w:rsidRDefault="00322E91" w:rsidP="005C43A1">
      <w:pPr>
        <w:spacing w:after="0" w:line="240" w:lineRule="auto"/>
        <w:jc w:val="both"/>
        <w:rPr>
          <w:rFonts w:ascii="Palatino Linotype" w:hAnsi="Palatino Linotype"/>
          <w:lang w:val="fr-FR"/>
        </w:rPr>
      </w:pPr>
      <w:r w:rsidRPr="00322E91">
        <w:rPr>
          <w:rFonts w:ascii="Palatino Linotype" w:hAnsi="Palatino Linotype"/>
          <w:b/>
          <w:lang w:val="fr-FR"/>
        </w:rPr>
        <w:t>[15]</w:t>
      </w:r>
      <w:r w:rsidRPr="00322E91">
        <w:rPr>
          <w:rFonts w:ascii="Palatino Linotype" w:hAnsi="Palatino Linotype"/>
          <w:lang w:val="fr-FR"/>
        </w:rPr>
        <w:t xml:space="preserve"> Cum vero per dietas aliquas equitassent, cupientes videre et scire de dono pueri, aperuerunt piscidem inveneruntque solummodo lapidem unum impositum; de quo admirati sunt valde, significationem lapidis ignorantes. </w:t>
      </w:r>
      <w:r w:rsidRPr="00322E91">
        <w:rPr>
          <w:rFonts w:ascii="Palatino Linotype" w:hAnsi="Palatino Linotype"/>
          <w:b/>
          <w:lang w:val="fr-FR"/>
        </w:rPr>
        <w:t>[16]</w:t>
      </w:r>
      <w:r w:rsidRPr="00322E91">
        <w:rPr>
          <w:rFonts w:ascii="Palatino Linotype" w:hAnsi="Palatino Linotype"/>
          <w:lang w:val="fr-FR"/>
        </w:rPr>
        <w:t xml:space="preserve"> Sed hec est: nam cum tres reges, propter acceptationem omnium oblationum, ipsum puerum esse Deum, regem terenum simul et medicum reputare‹n›t, prout est superius declaratum, et puer eos cognosens in hac firmos fide, ideo dictum lapidem, qui durus erat et fortis, ut simili modo in fide qua erant constantes manerent et firmi, eisdem dedit in signum. </w:t>
      </w:r>
      <w:r w:rsidRPr="00322E91">
        <w:rPr>
          <w:rFonts w:ascii="Palatino Linotype" w:hAnsi="Palatino Linotype"/>
          <w:b/>
          <w:lang w:val="fr-FR"/>
        </w:rPr>
        <w:t>[17]</w:t>
      </w:r>
      <w:r w:rsidRPr="00322E91">
        <w:rPr>
          <w:rFonts w:ascii="Palatino Linotype" w:hAnsi="Palatino Linotype"/>
          <w:lang w:val="fr-FR"/>
        </w:rPr>
        <w:t xml:space="preserve"> Sed causam ignorantes, lapidem in puteum proiecerunt; et subito flama ingens cepit per os putei evolare. </w:t>
      </w:r>
      <w:r w:rsidRPr="00322E91">
        <w:rPr>
          <w:rFonts w:ascii="Palatino Linotype" w:hAnsi="Palatino Linotype"/>
          <w:b/>
          <w:lang w:val="fr-FR"/>
        </w:rPr>
        <w:t>[18]</w:t>
      </w:r>
      <w:r w:rsidRPr="00322E91">
        <w:rPr>
          <w:rFonts w:ascii="Palatino Linotype" w:hAnsi="Palatino Linotype"/>
          <w:lang w:val="fr-FR"/>
        </w:rPr>
        <w:t xml:space="preserve"> Et considerantes signum esse magne virtutis, valde perteriti sunt et eos penituit de comiso; et de hoc ignem ad eorum patriam portaverunt et in quamdam ecclesiam divitem posuerunt. </w:t>
      </w:r>
      <w:r w:rsidRPr="00322E91">
        <w:rPr>
          <w:rFonts w:ascii="Palatino Linotype" w:hAnsi="Palatino Linotype"/>
          <w:b/>
          <w:lang w:val="fr-FR"/>
        </w:rPr>
        <w:t xml:space="preserve">[19] </w:t>
      </w:r>
      <w:r w:rsidRPr="00322E91">
        <w:rPr>
          <w:rFonts w:ascii="Palatino Linotype" w:hAnsi="Palatino Linotype"/>
          <w:lang w:val="fr-FR"/>
        </w:rPr>
        <w:t xml:space="preserve">Et ibi semper ignis ille comburit et ardet. </w:t>
      </w:r>
      <w:r w:rsidRPr="00322E91">
        <w:rPr>
          <w:rFonts w:ascii="Palatino Linotype" w:hAnsi="Palatino Linotype"/>
          <w:b/>
          <w:lang w:val="fr-FR"/>
        </w:rPr>
        <w:t>[20]</w:t>
      </w:r>
      <w:r w:rsidRPr="00322E91">
        <w:rPr>
          <w:rFonts w:ascii="Palatino Linotype" w:hAnsi="Palatino Linotype"/>
          <w:lang w:val="fr-FR"/>
        </w:rPr>
        <w:t xml:space="preserve"> Et habitantes ibi dictum ignem tanquam deum adora‹n›t; et omnia sacrificia illorum cum dicto igne decoquunt. </w:t>
      </w:r>
      <w:r w:rsidRPr="00322E91">
        <w:rPr>
          <w:rFonts w:ascii="Palatino Linotype" w:hAnsi="Palatino Linotype"/>
          <w:b/>
          <w:lang w:val="fr-FR"/>
        </w:rPr>
        <w:t>[21]</w:t>
      </w:r>
      <w:r w:rsidRPr="00322E91">
        <w:rPr>
          <w:rFonts w:ascii="Palatino Linotype" w:hAnsi="Palatino Linotype"/>
          <w:lang w:val="fr-FR"/>
        </w:rPr>
        <w:t xml:space="preserve"> Et hec est causa quod h‹ab›itantes in illa patria ignem adorant. </w:t>
      </w:r>
      <w:r w:rsidRPr="00322E91">
        <w:rPr>
          <w:rFonts w:ascii="Palatino Linotype" w:hAnsi="Palatino Linotype"/>
          <w:b/>
        </w:rPr>
        <w:t xml:space="preserve">[22] </w:t>
      </w:r>
      <w:r w:rsidRPr="00322E91">
        <w:rPr>
          <w:rFonts w:ascii="Palatino Linotype" w:hAnsi="Palatino Linotype"/>
        </w:rPr>
        <w:t xml:space="preserve">Omnia vero predicta illi de castro retulerunt domino </w:t>
      </w:r>
      <w:r w:rsidRPr="00322E91">
        <w:rPr>
          <w:rFonts w:ascii="Palatino Linotype" w:hAnsi="Palatino Linotype"/>
          <w:i/>
        </w:rPr>
        <w:t>Nicholao Paulo</w:t>
      </w:r>
      <w:r w:rsidRPr="00322E91">
        <w:rPr>
          <w:rFonts w:ascii="Palatino Linotype" w:hAnsi="Palatino Linotype"/>
        </w:rPr>
        <w:t xml:space="preserve"> per ordinem, ut est dictum. </w:t>
      </w:r>
      <w:r w:rsidRPr="00322E91">
        <w:rPr>
          <w:rFonts w:ascii="Palatino Linotype" w:hAnsi="Palatino Linotype"/>
          <w:b/>
          <w:lang w:val="fr-FR"/>
        </w:rPr>
        <w:t>[23]</w:t>
      </w:r>
      <w:r w:rsidRPr="00322E91">
        <w:rPr>
          <w:rFonts w:ascii="Palatino Linotype" w:hAnsi="Palatino Linotype"/>
          <w:lang w:val="fr-FR"/>
        </w:rPr>
        <w:t xml:space="preserve"> Unus dictorum fuit de civitate </w:t>
      </w:r>
      <w:r w:rsidRPr="00322E91">
        <w:rPr>
          <w:rFonts w:ascii="Palatino Linotype" w:hAnsi="Palatino Linotype"/>
          <w:i/>
          <w:u w:val="single"/>
          <w:lang w:val="fr-FR"/>
        </w:rPr>
        <w:t>Saba</w:t>
      </w:r>
      <w:r w:rsidRPr="00322E91">
        <w:rPr>
          <w:rFonts w:ascii="Palatino Linotype" w:hAnsi="Palatino Linotype"/>
          <w:lang w:val="fr-FR"/>
        </w:rPr>
        <w:t xml:space="preserve">, alius de </w:t>
      </w:r>
      <w:r w:rsidRPr="00322E91">
        <w:rPr>
          <w:rFonts w:ascii="Palatino Linotype" w:hAnsi="Palatino Linotype"/>
          <w:i/>
          <w:u w:val="single"/>
          <w:lang w:val="fr-FR"/>
        </w:rPr>
        <w:t>Ava</w:t>
      </w:r>
      <w:r w:rsidRPr="00322E91">
        <w:rPr>
          <w:rFonts w:ascii="Palatino Linotype" w:hAnsi="Palatino Linotype"/>
          <w:lang w:val="fr-FR"/>
        </w:rPr>
        <w:t xml:space="preserve"> et tertius de </w:t>
      </w:r>
      <w:r w:rsidRPr="00322E91">
        <w:rPr>
          <w:rFonts w:ascii="Palatino Linotype" w:hAnsi="Palatino Linotype"/>
          <w:i/>
          <w:u w:val="single"/>
          <w:lang w:val="fr-FR"/>
        </w:rPr>
        <w:t>Caxan</w:t>
      </w:r>
      <w:r w:rsidRPr="00322E91">
        <w:rPr>
          <w:rFonts w:ascii="Palatino Linotype" w:hAnsi="Palatino Linotype"/>
          <w:lang w:val="fr-FR"/>
        </w:rPr>
        <w:t>.</w:t>
      </w:r>
    </w:p>
    <w:p w:rsidR="00322E91" w:rsidRDefault="00322E91" w:rsidP="005C43A1">
      <w:pPr>
        <w:spacing w:after="0" w:line="240" w:lineRule="auto"/>
        <w:jc w:val="both"/>
      </w:pPr>
    </w:p>
    <w:sectPr w:rsidR="00322E91" w:rsidSect="00322E9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322E91"/>
    <w:rsid w:val="00322E91"/>
    <w:rsid w:val="005C43A1"/>
    <w:rsid w:val="00FC6C21"/>
    <w:rsid w:val="00FF10F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F10F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2020-03-26T09:30:00Z</dcterms:created>
  <dcterms:modified xsi:type="dcterms:W3CDTF">2020-03-26T09:30:00Z</dcterms:modified>
</cp:coreProperties>
</file>