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6D" w:rsidRPr="00B07D6D" w:rsidRDefault="00B07D6D" w:rsidP="00901DE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B07D6D">
        <w:rPr>
          <w:rFonts w:ascii="Palatino Linotype" w:hAnsi="Palatino Linotype"/>
          <w:b/>
          <w:u w:val="single"/>
          <w:lang w:val="fr-FR"/>
        </w:rPr>
        <w:t>P</w:t>
      </w:r>
      <w:r w:rsidR="002662E8">
        <w:rPr>
          <w:rFonts w:ascii="Palatino Linotype" w:hAnsi="Palatino Linotype"/>
          <w:b/>
          <w:u w:val="single"/>
          <w:lang w:val="fr-FR"/>
        </w:rPr>
        <w:t>, I</w:t>
      </w:r>
      <w:r w:rsidRPr="00B07D6D">
        <w:rPr>
          <w:rFonts w:ascii="Palatino Linotype" w:hAnsi="Palatino Linotype"/>
          <w:b/>
          <w:u w:val="single"/>
          <w:lang w:val="fr-FR"/>
        </w:rPr>
        <w:t xml:space="preserve"> 19</w:t>
      </w:r>
    </w:p>
    <w:p w:rsidR="00B07D6D" w:rsidRPr="00B07D6D" w:rsidRDefault="00B07D6D" w:rsidP="00901DE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B07D6D">
        <w:rPr>
          <w:rFonts w:ascii="Palatino Linotype" w:hAnsi="Palatino Linotype"/>
          <w:lang w:val="fr-FR"/>
        </w:rPr>
        <w:t xml:space="preserve">De regione </w:t>
      </w:r>
      <w:r w:rsidRPr="00B07D6D">
        <w:rPr>
          <w:rFonts w:ascii="Palatino Linotype" w:hAnsi="Palatino Linotype"/>
          <w:i/>
          <w:u w:val="single"/>
          <w:lang w:val="fr-FR"/>
        </w:rPr>
        <w:t>Persarum</w:t>
      </w:r>
      <w:r w:rsidRPr="00B07D6D">
        <w:rPr>
          <w:rFonts w:ascii="Palatino Linotype" w:hAnsi="Palatino Linotype"/>
          <w:lang w:val="fr-FR"/>
        </w:rPr>
        <w:t>. Capitulum 19</w:t>
      </w:r>
      <w:r w:rsidRPr="00B07D6D">
        <w:rPr>
          <w:rFonts w:ascii="Palatino Linotype" w:hAnsi="Palatino Linotype"/>
          <w:vertAlign w:val="superscript"/>
          <w:lang w:val="fr-FR"/>
        </w:rPr>
        <w:t>m</w:t>
      </w:r>
      <w:r w:rsidRPr="00B07D6D">
        <w:rPr>
          <w:rFonts w:ascii="Palatino Linotype" w:hAnsi="Palatino Linotype"/>
          <w:lang w:val="fr-FR"/>
        </w:rPr>
        <w:t>.</w:t>
      </w:r>
    </w:p>
    <w:p w:rsidR="00B07D6D" w:rsidRPr="00B07D6D" w:rsidRDefault="00B07D6D" w:rsidP="00901DE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AC780E" w:rsidRPr="00B07D6D" w:rsidRDefault="00B07D6D" w:rsidP="00901DE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B07D6D">
        <w:rPr>
          <w:rFonts w:ascii="Palatino Linotype" w:hAnsi="Palatino Linotype"/>
          <w:b/>
          <w:lang w:val="fr-FR"/>
        </w:rPr>
        <w:t>[1]</w:t>
      </w:r>
      <w:r w:rsidRPr="00B07D6D">
        <w:rPr>
          <w:rFonts w:ascii="Palatino Linotype" w:hAnsi="Palatino Linotype"/>
          <w:lang w:val="fr-FR"/>
        </w:rPr>
        <w:t xml:space="preserve"> </w:t>
      </w:r>
      <w:r w:rsidRPr="00B07D6D">
        <w:rPr>
          <w:rFonts w:ascii="Palatino Linotype" w:hAnsi="Palatino Linotype"/>
          <w:i/>
          <w:u w:val="single"/>
          <w:lang w:val="fr-FR"/>
        </w:rPr>
        <w:t>Persida</w:t>
      </w:r>
      <w:r w:rsidRPr="00B07D6D">
        <w:rPr>
          <w:rFonts w:ascii="Palatino Linotype" w:hAnsi="Palatino Linotype"/>
          <w:lang w:val="fr-FR"/>
        </w:rPr>
        <w:t xml:space="preserve"> maxima provincia est que olim nobilissima fuit, nunc vero multum est a </w:t>
      </w:r>
      <w:r w:rsidRPr="00B07D6D">
        <w:rPr>
          <w:rFonts w:ascii="Palatino Linotype" w:hAnsi="Palatino Linotype"/>
          <w:i/>
          <w:lang w:val="fr-FR"/>
        </w:rPr>
        <w:t>Tartaris</w:t>
      </w:r>
      <w:r w:rsidRPr="00B07D6D">
        <w:rPr>
          <w:rFonts w:ascii="Palatino Linotype" w:hAnsi="Palatino Linotype"/>
          <w:lang w:val="fr-FR"/>
        </w:rPr>
        <w:t xml:space="preserve"> dissipata. </w:t>
      </w:r>
      <w:r w:rsidRPr="00B07D6D">
        <w:rPr>
          <w:rFonts w:ascii="Palatino Linotype" w:hAnsi="Palatino Linotype"/>
          <w:b/>
          <w:lang w:val="fr-FR"/>
        </w:rPr>
        <w:t>[2]</w:t>
      </w:r>
      <w:r w:rsidRPr="00B07D6D">
        <w:rPr>
          <w:rFonts w:ascii="Palatino Linotype" w:hAnsi="Palatino Linotype"/>
          <w:lang w:val="fr-FR"/>
        </w:rPr>
        <w:t xml:space="preserve"> In quadam autem ipsius regione ignis pro deo colitur. </w:t>
      </w:r>
      <w:r w:rsidRPr="00B07D6D">
        <w:rPr>
          <w:rFonts w:ascii="Palatino Linotype" w:hAnsi="Palatino Linotype"/>
          <w:b/>
          <w:lang w:val="fr-FR"/>
        </w:rPr>
        <w:t>[3]</w:t>
      </w:r>
      <w:r w:rsidRPr="00B07D6D">
        <w:rPr>
          <w:rFonts w:ascii="Palatino Linotype" w:hAnsi="Palatino Linotype"/>
          <w:lang w:val="fr-FR"/>
        </w:rPr>
        <w:t xml:space="preserve"> </w:t>
      </w:r>
      <w:r w:rsidRPr="00B07D6D">
        <w:rPr>
          <w:rFonts w:ascii="Palatino Linotype" w:hAnsi="Palatino Linotype"/>
          <w:i/>
          <w:u w:val="single"/>
          <w:lang w:val="fr-FR"/>
        </w:rPr>
        <w:t>Persidis</w:t>
      </w:r>
      <w:r w:rsidRPr="00B07D6D">
        <w:rPr>
          <w:rFonts w:ascii="Palatino Linotype" w:hAnsi="Palatino Linotype"/>
          <w:lang w:val="fr-FR"/>
        </w:rPr>
        <w:t xml:space="preserve"> provincia .</w:t>
      </w:r>
      <w:r w:rsidRPr="00B07D6D">
        <w:rPr>
          <w:rFonts w:ascii="Palatino Linotype" w:hAnsi="Palatino Linotype"/>
          <w:smallCaps/>
          <w:lang w:val="fr-FR"/>
        </w:rPr>
        <w:t>VIII.</w:t>
      </w:r>
      <w:r w:rsidRPr="00B07D6D">
        <w:rPr>
          <w:rFonts w:ascii="Palatino Linotype" w:hAnsi="Palatino Linotype"/>
          <w:lang w:val="fr-FR"/>
        </w:rPr>
        <w:t xml:space="preserve"> regna continet: quorum primum dicitur </w:t>
      </w:r>
      <w:r w:rsidRPr="00B07D6D">
        <w:rPr>
          <w:rFonts w:ascii="Palatino Linotype" w:hAnsi="Palatino Linotype"/>
          <w:i/>
          <w:u w:val="single"/>
          <w:lang w:val="fr-FR"/>
        </w:rPr>
        <w:t>Casum</w:t>
      </w:r>
      <w:r w:rsidRPr="00B07D6D">
        <w:rPr>
          <w:rFonts w:ascii="Palatino Linotype" w:hAnsi="Palatino Linotype"/>
          <w:lang w:val="fr-FR"/>
        </w:rPr>
        <w:t xml:space="preserve">, secundum </w:t>
      </w:r>
      <w:r w:rsidRPr="00B07D6D">
        <w:rPr>
          <w:rFonts w:ascii="Palatino Linotype" w:hAnsi="Palatino Linotype"/>
          <w:i/>
          <w:u w:val="single"/>
          <w:lang w:val="fr-FR"/>
        </w:rPr>
        <w:t>Turdistan</w:t>
      </w:r>
      <w:r w:rsidRPr="00B07D6D">
        <w:rPr>
          <w:rFonts w:ascii="Palatino Linotype" w:hAnsi="Palatino Linotype"/>
          <w:lang w:val="fr-FR"/>
        </w:rPr>
        <w:t xml:space="preserve">, tercium </w:t>
      </w:r>
      <w:r w:rsidRPr="00B07D6D">
        <w:rPr>
          <w:rFonts w:ascii="Palatino Linotype" w:hAnsi="Palatino Linotype"/>
          <w:i/>
          <w:u w:val="single"/>
          <w:lang w:val="fr-FR"/>
        </w:rPr>
        <w:t>Lor</w:t>
      </w:r>
      <w:r w:rsidRPr="00B07D6D">
        <w:rPr>
          <w:rFonts w:ascii="Palatino Linotype" w:hAnsi="Palatino Linotype"/>
          <w:lang w:val="fr-FR"/>
        </w:rPr>
        <w:t xml:space="preserve">, quartum </w:t>
      </w:r>
      <w:r w:rsidRPr="00B07D6D">
        <w:rPr>
          <w:rFonts w:ascii="Palatino Linotype" w:hAnsi="Palatino Linotype"/>
          <w:i/>
          <w:u w:val="single"/>
          <w:lang w:val="fr-FR"/>
        </w:rPr>
        <w:t>Cielstam</w:t>
      </w:r>
      <w:r w:rsidRPr="00B07D6D">
        <w:rPr>
          <w:rFonts w:ascii="Palatino Linotype" w:hAnsi="Palatino Linotype"/>
          <w:lang w:val="fr-FR"/>
        </w:rPr>
        <w:t xml:space="preserve">, quintum </w:t>
      </w:r>
      <w:r w:rsidRPr="00B07D6D">
        <w:rPr>
          <w:rFonts w:ascii="Palatino Linotype" w:hAnsi="Palatino Linotype"/>
          <w:i/>
          <w:u w:val="single"/>
          <w:lang w:val="fr-FR"/>
        </w:rPr>
        <w:t>Hystahinc</w:t>
      </w:r>
      <w:r w:rsidRPr="00B07D6D">
        <w:rPr>
          <w:rFonts w:ascii="Palatino Linotype" w:hAnsi="Palatino Linotype"/>
          <w:lang w:val="fr-FR"/>
        </w:rPr>
        <w:t xml:space="preserve">, sextum </w:t>
      </w:r>
      <w:r w:rsidRPr="00B07D6D">
        <w:rPr>
          <w:rFonts w:ascii="Palatino Linotype" w:hAnsi="Palatino Linotype"/>
          <w:i/>
          <w:u w:val="single"/>
          <w:lang w:val="fr-FR"/>
        </w:rPr>
        <w:t>Çeraçi</w:t>
      </w:r>
      <w:r w:rsidRPr="00B07D6D">
        <w:rPr>
          <w:rFonts w:ascii="Palatino Linotype" w:hAnsi="Palatino Linotype"/>
          <w:lang w:val="fr-FR"/>
        </w:rPr>
        <w:t xml:space="preserve">, septimum </w:t>
      </w:r>
      <w:r w:rsidRPr="00B07D6D">
        <w:rPr>
          <w:rFonts w:ascii="Palatino Linotype" w:hAnsi="Palatino Linotype"/>
          <w:i/>
          <w:lang w:val="fr-FR"/>
        </w:rPr>
        <w:t>Sonchara</w:t>
      </w:r>
      <w:r w:rsidRPr="00B07D6D">
        <w:rPr>
          <w:rFonts w:ascii="Palatino Linotype" w:hAnsi="Palatino Linotype"/>
          <w:lang w:val="fr-FR"/>
        </w:rPr>
        <w:t xml:space="preserve">, octavum, quod est in finibus </w:t>
      </w:r>
      <w:r w:rsidRPr="00B07D6D">
        <w:rPr>
          <w:rFonts w:ascii="Palatino Linotype" w:hAnsi="Palatino Linotype"/>
          <w:i/>
          <w:u w:val="single"/>
          <w:lang w:val="fr-FR"/>
        </w:rPr>
        <w:t>Persarum</w:t>
      </w:r>
      <w:r w:rsidRPr="00B07D6D">
        <w:rPr>
          <w:rFonts w:ascii="Palatino Linotype" w:hAnsi="Palatino Linotype"/>
          <w:lang w:val="fr-FR"/>
        </w:rPr>
        <w:t xml:space="preserve">, dicitur </w:t>
      </w:r>
      <w:r w:rsidRPr="00B07D6D">
        <w:rPr>
          <w:rFonts w:ascii="Palatino Linotype" w:hAnsi="Palatino Linotype"/>
          <w:i/>
          <w:u w:val="single"/>
          <w:lang w:val="fr-FR"/>
        </w:rPr>
        <w:t>Timochain</w:t>
      </w:r>
      <w:r w:rsidRPr="00B07D6D">
        <w:rPr>
          <w:rFonts w:ascii="Palatino Linotype" w:hAnsi="Palatino Linotype"/>
          <w:lang w:val="fr-FR"/>
        </w:rPr>
        <w:t xml:space="preserve">; hec omnia sunt ad </w:t>
      </w:r>
      <w:r w:rsidRPr="00B07D6D">
        <w:rPr>
          <w:rFonts w:ascii="Palatino Linotype" w:hAnsi="Palatino Linotype"/>
          <w:smallCaps/>
          <w:lang w:val="fr-FR"/>
        </w:rPr>
        <w:t>meridiem</w:t>
      </w:r>
      <w:r w:rsidRPr="00B07D6D">
        <w:rPr>
          <w:rFonts w:ascii="Palatino Linotype" w:hAnsi="Palatino Linotype"/>
          <w:lang w:val="fr-FR"/>
        </w:rPr>
        <w:t xml:space="preserve"> preter regnum </w:t>
      </w:r>
      <w:r w:rsidRPr="00B07D6D">
        <w:rPr>
          <w:rFonts w:ascii="Palatino Linotype" w:hAnsi="Palatino Linotype"/>
          <w:i/>
          <w:u w:val="single"/>
          <w:lang w:val="fr-FR"/>
        </w:rPr>
        <w:t>Timochain</w:t>
      </w:r>
      <w:r w:rsidRPr="00B07D6D">
        <w:rPr>
          <w:rFonts w:ascii="Palatino Linotype" w:hAnsi="Palatino Linotype"/>
          <w:lang w:val="fr-FR"/>
        </w:rPr>
        <w:t xml:space="preserve">, ubi sunt </w:t>
      </w:r>
      <w:r w:rsidRPr="00B07D6D">
        <w:rPr>
          <w:rFonts w:ascii="Palatino Linotype" w:hAnsi="Palatino Linotype"/>
          <w:smallCaps/>
          <w:lang w:val="fr-FR"/>
        </w:rPr>
        <w:t>equi</w:t>
      </w:r>
      <w:r w:rsidRPr="00B07D6D">
        <w:rPr>
          <w:rFonts w:ascii="Palatino Linotype" w:hAnsi="Palatino Linotype"/>
          <w:lang w:val="fr-FR"/>
        </w:rPr>
        <w:t xml:space="preserve"> magni et pulcri magnique precii. </w:t>
      </w:r>
      <w:r w:rsidRPr="00B07D6D">
        <w:rPr>
          <w:rFonts w:ascii="Palatino Linotype" w:hAnsi="Palatino Linotype"/>
          <w:b/>
          <w:lang w:val="fr-FR"/>
        </w:rPr>
        <w:t xml:space="preserve">[4] </w:t>
      </w:r>
      <w:r w:rsidRPr="00B07D6D">
        <w:rPr>
          <w:rFonts w:ascii="Palatino Linotype" w:hAnsi="Palatino Linotype"/>
          <w:lang w:val="fr-FR"/>
        </w:rPr>
        <w:t xml:space="preserve">Ascendit enim unius </w:t>
      </w:r>
      <w:r w:rsidRPr="00901DEB">
        <w:rPr>
          <w:rFonts w:ascii="Palatino Linotype" w:hAnsi="Palatino Linotype"/>
          <w:smallCaps/>
          <w:lang w:val="fr-FR"/>
        </w:rPr>
        <w:t>equi</w:t>
      </w:r>
      <w:r w:rsidRPr="00B07D6D">
        <w:rPr>
          <w:rFonts w:ascii="Palatino Linotype" w:hAnsi="Palatino Linotype"/>
          <w:lang w:val="fr-FR"/>
        </w:rPr>
        <w:t xml:space="preserve"> pulcri precium ad ducentarum </w:t>
      </w:r>
      <w:r w:rsidRPr="00B07D6D">
        <w:rPr>
          <w:rFonts w:ascii="Palatino Linotype" w:hAnsi="Palatino Linotype"/>
          <w:smallCaps/>
          <w:lang w:val="fr-FR"/>
        </w:rPr>
        <w:t>librarum</w:t>
      </w:r>
      <w:r w:rsidRPr="00B07D6D">
        <w:rPr>
          <w:rFonts w:ascii="Palatino Linotype" w:hAnsi="Palatino Linotype"/>
          <w:lang w:val="fr-FR"/>
        </w:rPr>
        <w:t xml:space="preserve"> </w:t>
      </w:r>
      <w:r w:rsidRPr="00B07D6D">
        <w:rPr>
          <w:rFonts w:ascii="Palatino Linotype" w:hAnsi="Palatino Linotype"/>
          <w:smallCaps/>
          <w:lang w:val="fr-FR"/>
        </w:rPr>
        <w:t>turonensium</w:t>
      </w:r>
      <w:r w:rsidRPr="00B07D6D">
        <w:rPr>
          <w:rFonts w:ascii="Palatino Linotype" w:hAnsi="Palatino Linotype"/>
          <w:lang w:val="fr-FR"/>
        </w:rPr>
        <w:t xml:space="preserve">, ducuntur autem a negociatoribus ad civitas </w:t>
      </w:r>
      <w:r w:rsidRPr="00B07D6D">
        <w:rPr>
          <w:rFonts w:ascii="Palatino Linotype" w:hAnsi="Palatino Linotype"/>
          <w:i/>
          <w:u w:val="single"/>
          <w:lang w:val="fr-FR"/>
        </w:rPr>
        <w:t>Chisi</w:t>
      </w:r>
      <w:r w:rsidRPr="00B07D6D">
        <w:rPr>
          <w:rFonts w:ascii="Palatino Linotype" w:hAnsi="Palatino Linotype"/>
          <w:lang w:val="fr-FR"/>
        </w:rPr>
        <w:t xml:space="preserve"> et </w:t>
      </w:r>
      <w:r w:rsidRPr="00B07D6D">
        <w:rPr>
          <w:rFonts w:ascii="Palatino Linotype" w:hAnsi="Palatino Linotype"/>
          <w:i/>
          <w:u w:val="single"/>
          <w:lang w:val="fr-FR"/>
        </w:rPr>
        <w:t>Curmosa</w:t>
      </w:r>
      <w:r w:rsidRPr="00B07D6D">
        <w:rPr>
          <w:rFonts w:ascii="Palatino Linotype" w:hAnsi="Palatino Linotype"/>
          <w:lang w:val="fr-FR"/>
        </w:rPr>
        <w:t xml:space="preserve"> que sunt supra </w:t>
      </w:r>
      <w:r w:rsidRPr="00B07D6D">
        <w:rPr>
          <w:rFonts w:ascii="Palatino Linotype" w:hAnsi="Palatino Linotype"/>
          <w:i/>
          <w:u w:val="single"/>
          <w:lang w:val="fr-FR"/>
        </w:rPr>
        <w:t>Indicum mare</w:t>
      </w:r>
      <w:r w:rsidRPr="00B07D6D">
        <w:rPr>
          <w:rFonts w:ascii="Palatino Linotype" w:hAnsi="Palatino Linotype"/>
          <w:lang w:val="fr-FR"/>
        </w:rPr>
        <w:t xml:space="preserve">, |10c| indeque in </w:t>
      </w:r>
      <w:r w:rsidRPr="00B07D6D">
        <w:rPr>
          <w:rFonts w:ascii="Palatino Linotype" w:hAnsi="Palatino Linotype"/>
          <w:i/>
          <w:u w:val="single"/>
          <w:lang w:val="fr-FR"/>
        </w:rPr>
        <w:t>Indiam</w:t>
      </w:r>
      <w:r w:rsidRPr="00B07D6D">
        <w:rPr>
          <w:rFonts w:ascii="Palatino Linotype" w:hAnsi="Palatino Linotype"/>
          <w:lang w:val="fr-FR"/>
        </w:rPr>
        <w:t xml:space="preserve"> deferuntur. </w:t>
      </w:r>
      <w:r w:rsidRPr="00B07D6D">
        <w:rPr>
          <w:rFonts w:ascii="Palatino Linotype" w:hAnsi="Palatino Linotype"/>
          <w:b/>
        </w:rPr>
        <w:t xml:space="preserve">[5] </w:t>
      </w:r>
      <w:r w:rsidRPr="00B07D6D">
        <w:rPr>
          <w:rFonts w:ascii="Palatino Linotype" w:hAnsi="Palatino Linotype"/>
          <w:smallCaps/>
        </w:rPr>
        <w:t>Asini</w:t>
      </w:r>
      <w:r w:rsidRPr="00B07D6D">
        <w:rPr>
          <w:rFonts w:ascii="Palatino Linotype" w:hAnsi="Palatino Linotype"/>
        </w:rPr>
        <w:t xml:space="preserve"> similiter pulcherimi ibi sunt: propter nimiam ipsorum pulcritudinem dantur pro uno </w:t>
      </w:r>
      <w:r w:rsidRPr="00B07D6D">
        <w:rPr>
          <w:rFonts w:ascii="Palatino Linotype" w:hAnsi="Palatino Linotype"/>
          <w:smallCaps/>
        </w:rPr>
        <w:t>ma‹r›che</w:t>
      </w:r>
      <w:r w:rsidRPr="00B07D6D">
        <w:rPr>
          <w:rFonts w:ascii="Palatino Linotype" w:hAnsi="Palatino Linotype"/>
        </w:rPr>
        <w:t xml:space="preserve"> triginta </w:t>
      </w:r>
      <w:r w:rsidRPr="00B07D6D">
        <w:rPr>
          <w:rFonts w:ascii="Palatino Linotype" w:hAnsi="Palatino Linotype"/>
          <w:smallCaps/>
        </w:rPr>
        <w:t>argenti</w:t>
      </w:r>
      <w:r w:rsidRPr="00B07D6D">
        <w:rPr>
          <w:rFonts w:ascii="Palatino Linotype" w:hAnsi="Palatino Linotype"/>
        </w:rPr>
        <w:t xml:space="preserve"> vel ultra; pulcre ambulant et optime currunt. </w:t>
      </w:r>
      <w:r w:rsidRPr="00B07D6D">
        <w:rPr>
          <w:rFonts w:ascii="Palatino Linotype" w:hAnsi="Palatino Linotype"/>
          <w:b/>
        </w:rPr>
        <w:t>[6]</w:t>
      </w:r>
      <w:r w:rsidRPr="00B07D6D">
        <w:rPr>
          <w:rFonts w:ascii="Palatino Linotype" w:hAnsi="Palatino Linotype"/>
        </w:rPr>
        <w:t xml:space="preserve"> In hiis regionibus sunt homines pessimi, risosi, predones et homicide; mercatores multi a predonibus occiduntur, propter quod oportet ipsos munitos et cum comitiva magna sociatos incedere. </w:t>
      </w:r>
      <w:r w:rsidRPr="00B07D6D">
        <w:rPr>
          <w:rFonts w:ascii="Palatino Linotype" w:hAnsi="Palatino Linotype"/>
          <w:b/>
        </w:rPr>
        <w:t>[7]</w:t>
      </w:r>
      <w:r w:rsidRPr="00B07D6D">
        <w:rPr>
          <w:rFonts w:ascii="Palatino Linotype" w:hAnsi="Palatino Linotype"/>
        </w:rPr>
        <w:t xml:space="preserve"> Legem autem </w:t>
      </w:r>
      <w:r w:rsidRPr="00B07D6D">
        <w:rPr>
          <w:rFonts w:ascii="Palatino Linotype" w:hAnsi="Palatino Linotype"/>
          <w:i/>
        </w:rPr>
        <w:t>Machometi</w:t>
      </w:r>
      <w:r w:rsidRPr="00B07D6D">
        <w:rPr>
          <w:rFonts w:ascii="Palatino Linotype" w:hAnsi="Palatino Linotype"/>
        </w:rPr>
        <w:t xml:space="preserve"> habent. </w:t>
      </w:r>
      <w:r w:rsidRPr="00B07D6D">
        <w:rPr>
          <w:rFonts w:ascii="Palatino Linotype" w:hAnsi="Palatino Linotype"/>
          <w:b/>
        </w:rPr>
        <w:t>[8]</w:t>
      </w:r>
      <w:r w:rsidRPr="00B07D6D">
        <w:rPr>
          <w:rFonts w:ascii="Palatino Linotype" w:hAnsi="Palatino Linotype"/>
        </w:rPr>
        <w:t xml:space="preserve"> In civitatibus sunt artifices optimi qui in </w:t>
      </w:r>
      <w:r w:rsidRPr="00B07D6D">
        <w:rPr>
          <w:rFonts w:ascii="Palatino Linotype" w:hAnsi="Palatino Linotype"/>
          <w:smallCaps/>
        </w:rPr>
        <w:t>auro</w:t>
      </w:r>
      <w:r w:rsidRPr="00B07D6D">
        <w:rPr>
          <w:rFonts w:ascii="Palatino Linotype" w:hAnsi="Palatino Linotype"/>
        </w:rPr>
        <w:t xml:space="preserve"> et </w:t>
      </w:r>
      <w:r w:rsidRPr="00B07D6D">
        <w:rPr>
          <w:rFonts w:ascii="Palatino Linotype" w:hAnsi="Palatino Linotype"/>
          <w:smallCaps/>
        </w:rPr>
        <w:t>serico</w:t>
      </w:r>
      <w:r w:rsidRPr="00B07D6D">
        <w:rPr>
          <w:rFonts w:ascii="Palatino Linotype" w:hAnsi="Palatino Linotype"/>
        </w:rPr>
        <w:t xml:space="preserve"> opere plumario nobilissime operantur. </w:t>
      </w:r>
      <w:r w:rsidRPr="00B07D6D">
        <w:rPr>
          <w:rFonts w:ascii="Palatino Linotype" w:hAnsi="Palatino Linotype"/>
          <w:b/>
        </w:rPr>
        <w:t>[9]</w:t>
      </w:r>
      <w:r w:rsidRPr="00B07D6D">
        <w:rPr>
          <w:rFonts w:ascii="Palatino Linotype" w:hAnsi="Palatino Linotype"/>
        </w:rPr>
        <w:t xml:space="preserve"> Ibi copia est </w:t>
      </w:r>
      <w:r w:rsidRPr="00B07D6D">
        <w:rPr>
          <w:rFonts w:ascii="Palatino Linotype" w:hAnsi="Palatino Linotype"/>
          <w:smallCaps/>
        </w:rPr>
        <w:t>bambicinis</w:t>
      </w:r>
      <w:r w:rsidRPr="00B07D6D">
        <w:rPr>
          <w:rFonts w:ascii="Palatino Linotype" w:hAnsi="Palatino Linotype"/>
        </w:rPr>
        <w:t xml:space="preserve">, tritici, </w:t>
      </w:r>
      <w:r w:rsidRPr="00897DF5">
        <w:rPr>
          <w:rFonts w:ascii="Palatino Linotype" w:hAnsi="Palatino Linotype"/>
          <w:smallCaps/>
        </w:rPr>
        <w:t>ordei</w:t>
      </w:r>
      <w:r w:rsidRPr="00B07D6D">
        <w:rPr>
          <w:rFonts w:ascii="Palatino Linotype" w:hAnsi="Palatino Linotype"/>
        </w:rPr>
        <w:t xml:space="preserve">, </w:t>
      </w:r>
      <w:r w:rsidRPr="00897DF5">
        <w:rPr>
          <w:rFonts w:ascii="Palatino Linotype" w:hAnsi="Palatino Linotype"/>
          <w:smallCaps/>
        </w:rPr>
        <w:t>milii</w:t>
      </w:r>
      <w:r w:rsidRPr="00B07D6D">
        <w:rPr>
          <w:rFonts w:ascii="Palatino Linotype" w:hAnsi="Palatino Linotype"/>
        </w:rPr>
        <w:t xml:space="preserve">, </w:t>
      </w:r>
      <w:r w:rsidRPr="00897DF5">
        <w:rPr>
          <w:rFonts w:ascii="Palatino Linotype" w:hAnsi="Palatino Linotype"/>
          <w:smallCaps/>
        </w:rPr>
        <w:t>panicii</w:t>
      </w:r>
      <w:r w:rsidRPr="00B07D6D">
        <w:rPr>
          <w:rFonts w:ascii="Palatino Linotype" w:hAnsi="Palatino Linotype"/>
        </w:rPr>
        <w:t xml:space="preserve">, omnisque bladi ac </w:t>
      </w:r>
      <w:r w:rsidRPr="00B07D6D">
        <w:rPr>
          <w:rFonts w:ascii="Palatino Linotype" w:hAnsi="Palatino Linotype"/>
          <w:smallCaps/>
        </w:rPr>
        <w:t>vini</w:t>
      </w:r>
      <w:r w:rsidRPr="00B07D6D">
        <w:rPr>
          <w:rFonts w:ascii="Palatino Linotype" w:hAnsi="Palatino Linotype"/>
        </w:rPr>
        <w:t xml:space="preserve"> et omnium fructuum.</w:t>
      </w:r>
    </w:p>
    <w:sectPr w:rsidR="00AC780E" w:rsidRPr="00B07D6D" w:rsidSect="00B07D6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07D6D"/>
    <w:rsid w:val="000C7FD8"/>
    <w:rsid w:val="002662E8"/>
    <w:rsid w:val="0075428B"/>
    <w:rsid w:val="00897DF5"/>
    <w:rsid w:val="00901DEB"/>
    <w:rsid w:val="00AC780E"/>
    <w:rsid w:val="00B07D6D"/>
    <w:rsid w:val="00F46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42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2020-03-27T12:26:00Z</dcterms:created>
  <dcterms:modified xsi:type="dcterms:W3CDTF">2020-03-27T12:26:00Z</dcterms:modified>
</cp:coreProperties>
</file>