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E7" w:rsidRPr="007F3467" w:rsidRDefault="007F3467" w:rsidP="00057DB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F3467">
        <w:rPr>
          <w:rFonts w:ascii="Palatino Linotype" w:hAnsi="Palatino Linotype"/>
          <w:b/>
          <w:u w:val="single"/>
        </w:rPr>
        <w:t>VA, 20</w:t>
      </w:r>
    </w:p>
    <w:p w:rsidR="007F3467" w:rsidRPr="007F3467" w:rsidRDefault="007F3467" w:rsidP="00057DB8">
      <w:pPr>
        <w:spacing w:after="0" w:line="240" w:lineRule="auto"/>
        <w:jc w:val="both"/>
        <w:rPr>
          <w:rFonts w:ascii="Palatino Linotype" w:hAnsi="Palatino Linotype"/>
        </w:rPr>
      </w:pPr>
      <w:r w:rsidRPr="007F3467">
        <w:rPr>
          <w:rFonts w:ascii="Palatino Linotype" w:hAnsi="Palatino Linotype"/>
        </w:rPr>
        <w:t xml:space="preserve">De </w:t>
      </w:r>
      <w:r w:rsidRPr="007F3467">
        <w:rPr>
          <w:rFonts w:ascii="Palatino Linotype" w:hAnsi="Palatino Linotype"/>
          <w:i/>
          <w:u w:val="single"/>
        </w:rPr>
        <w:t>Tonochain</w:t>
      </w:r>
      <w:r w:rsidRPr="007F3467">
        <w:rPr>
          <w:rFonts w:ascii="Palatino Linotype" w:hAnsi="Palatino Linotype"/>
        </w:rPr>
        <w:t xml:space="preserve">, là dove è </w:t>
      </w:r>
      <w:r w:rsidRPr="007F3467">
        <w:rPr>
          <w:rFonts w:ascii="Palatino Linotype" w:hAnsi="Palatino Linotype"/>
          <w:smallCaps/>
        </w:rPr>
        <w:t>destrieri</w:t>
      </w:r>
      <w:r w:rsidRPr="007F3467">
        <w:rPr>
          <w:rFonts w:ascii="Palatino Linotype" w:hAnsi="Palatino Linotype"/>
        </w:rPr>
        <w:t xml:space="preserve"> da </w:t>
      </w:r>
      <w:r w:rsidRPr="007F3467">
        <w:rPr>
          <w:rFonts w:ascii="Palatino Linotype" w:hAnsi="Palatino Linotype"/>
          <w:smallCaps/>
        </w:rPr>
        <w:t>CC livre</w:t>
      </w:r>
      <w:r w:rsidRPr="007F3467">
        <w:rPr>
          <w:rFonts w:ascii="Palatino Linotype" w:hAnsi="Palatino Linotype"/>
        </w:rPr>
        <w:t xml:space="preserve"> de </w:t>
      </w:r>
      <w:r w:rsidRPr="007F3467">
        <w:rPr>
          <w:rFonts w:ascii="Palatino Linotype" w:hAnsi="Palatino Linotype"/>
          <w:smallCaps/>
        </w:rPr>
        <w:t>tornexi</w:t>
      </w:r>
      <w:r w:rsidRPr="007F3467">
        <w:rPr>
          <w:rFonts w:ascii="Palatino Linotype" w:hAnsi="Palatino Linotype"/>
        </w:rPr>
        <w:t xml:space="preserve"> grossi, et </w:t>
      </w:r>
      <w:r w:rsidRPr="007F3467">
        <w:rPr>
          <w:rFonts w:ascii="Palatino Linotype" w:hAnsi="Palatino Linotype"/>
          <w:smallCaps/>
        </w:rPr>
        <w:t>axeni</w:t>
      </w:r>
      <w:r w:rsidRPr="007F3467">
        <w:rPr>
          <w:rFonts w:ascii="Palatino Linotype" w:hAnsi="Palatino Linotype"/>
        </w:rPr>
        <w:t xml:space="preserve"> da </w:t>
      </w:r>
      <w:r w:rsidRPr="007F3467">
        <w:rPr>
          <w:rFonts w:ascii="Palatino Linotype" w:hAnsi="Palatino Linotype"/>
          <w:smallCaps/>
        </w:rPr>
        <w:t>XXX</w:t>
      </w:r>
      <w:r w:rsidRPr="007F3467">
        <w:rPr>
          <w:rFonts w:ascii="Palatino Linotype" w:hAnsi="Palatino Linotype"/>
        </w:rPr>
        <w:t xml:space="preserve"> </w:t>
      </w:r>
      <w:r w:rsidRPr="007F3467">
        <w:rPr>
          <w:rFonts w:ascii="Palatino Linotype" w:hAnsi="Palatino Linotype"/>
          <w:smallCaps/>
        </w:rPr>
        <w:t>marche</w:t>
      </w:r>
      <w:r w:rsidRPr="007F3467">
        <w:rPr>
          <w:rFonts w:ascii="Palatino Linotype" w:hAnsi="Palatino Linotype"/>
        </w:rPr>
        <w:t xml:space="preserve"> d’</w:t>
      </w:r>
      <w:r w:rsidRPr="007F3467">
        <w:rPr>
          <w:rFonts w:ascii="Palatino Linotype" w:hAnsi="Palatino Linotype"/>
          <w:smallCaps/>
        </w:rPr>
        <w:t>arzento</w:t>
      </w:r>
      <w:r w:rsidRPr="007F3467">
        <w:rPr>
          <w:rFonts w:ascii="Palatino Linotype" w:hAnsi="Palatino Linotype"/>
        </w:rPr>
        <w:t xml:space="preserve"> de p‹ri›ex‹i›o.</w:t>
      </w:r>
    </w:p>
    <w:p w:rsidR="007F3467" w:rsidRPr="007F3467" w:rsidRDefault="007F3467" w:rsidP="00057DB8">
      <w:pPr>
        <w:spacing w:after="0" w:line="240" w:lineRule="auto"/>
        <w:jc w:val="both"/>
        <w:rPr>
          <w:rFonts w:ascii="Palatino Linotype" w:hAnsi="Palatino Linotype"/>
        </w:rPr>
      </w:pPr>
    </w:p>
    <w:p w:rsidR="007F3467" w:rsidRPr="007F3467" w:rsidRDefault="007F3467" w:rsidP="00057DB8">
      <w:pPr>
        <w:spacing w:after="0" w:line="240" w:lineRule="auto"/>
        <w:jc w:val="both"/>
        <w:rPr>
          <w:rFonts w:ascii="Palatino Linotype" w:hAnsi="Palatino Linotype"/>
        </w:rPr>
      </w:pPr>
      <w:r w:rsidRPr="007F3467">
        <w:rPr>
          <w:rFonts w:ascii="Palatino Linotype" w:hAnsi="Palatino Linotype"/>
          <w:b/>
        </w:rPr>
        <w:t>[1]</w:t>
      </w:r>
      <w:r w:rsidRPr="007F3467">
        <w:rPr>
          <w:rFonts w:ascii="Palatino Linotype" w:hAnsi="Palatino Linotype"/>
        </w:rPr>
        <w:t xml:space="preserve"> In la provinzia de </w:t>
      </w:r>
      <w:r w:rsidRPr="007F3467">
        <w:rPr>
          <w:rFonts w:ascii="Palatino Linotype" w:hAnsi="Palatino Linotype"/>
          <w:i/>
          <w:u w:val="single"/>
        </w:rPr>
        <w:t>Persia</w:t>
      </w:r>
      <w:r w:rsidRPr="007F3467">
        <w:rPr>
          <w:rFonts w:ascii="Palatino Linotype" w:hAnsi="Palatino Linotype"/>
        </w:rPr>
        <w:t xml:space="preserve"> sono oto regniami: lo primo è apelato </w:t>
      </w:r>
      <w:r w:rsidRPr="007F3467">
        <w:rPr>
          <w:rFonts w:ascii="Palatino Linotype" w:hAnsi="Palatino Linotype"/>
          <w:i/>
          <w:u w:val="single"/>
        </w:rPr>
        <w:t>Chasom</w:t>
      </w:r>
      <w:r w:rsidRPr="007F3467">
        <w:rPr>
          <w:rFonts w:ascii="Palatino Linotype" w:hAnsi="Palatino Linotype"/>
        </w:rPr>
        <w:t xml:space="preserve">; lo sechondo, ch’è verso </w:t>
      </w:r>
      <w:r w:rsidRPr="007F3467">
        <w:rPr>
          <w:rFonts w:ascii="Palatino Linotype" w:hAnsi="Palatino Linotype"/>
          <w:smallCaps/>
        </w:rPr>
        <w:t>mezodì</w:t>
      </w:r>
      <w:r w:rsidRPr="007F3467">
        <w:rPr>
          <w:rFonts w:ascii="Palatino Linotype" w:hAnsi="Palatino Linotype"/>
        </w:rPr>
        <w:t xml:space="preserve">, </w:t>
      </w:r>
      <w:r w:rsidRPr="007F3467">
        <w:rPr>
          <w:rFonts w:ascii="Palatino Linotype" w:hAnsi="Palatino Linotype"/>
          <w:i/>
          <w:u w:val="single"/>
        </w:rPr>
        <w:t>Ciudistan</w:t>
      </w:r>
      <w:r w:rsidRPr="007F3467">
        <w:rPr>
          <w:rFonts w:ascii="Palatino Linotype" w:hAnsi="Palatino Linotype"/>
        </w:rPr>
        <w:t xml:space="preserve">; el terzo à nome </w:t>
      </w:r>
      <w:r w:rsidRPr="007F3467">
        <w:rPr>
          <w:rFonts w:ascii="Palatino Linotype" w:hAnsi="Palatino Linotype"/>
          <w:i/>
          <w:u w:val="single"/>
        </w:rPr>
        <w:t>Lori</w:t>
      </w:r>
      <w:r w:rsidRPr="007F3467">
        <w:rPr>
          <w:rFonts w:ascii="Palatino Linotype" w:hAnsi="Palatino Linotype"/>
        </w:rPr>
        <w:t xml:space="preserve">; el quarto </w:t>
      </w:r>
      <w:r w:rsidRPr="007F3467">
        <w:rPr>
          <w:rFonts w:ascii="Palatino Linotype" w:hAnsi="Palatino Linotype"/>
          <w:i/>
          <w:u w:val="single"/>
        </w:rPr>
        <w:t>Cielstan</w:t>
      </w:r>
      <w:r w:rsidRPr="007F3467">
        <w:rPr>
          <w:rFonts w:ascii="Palatino Linotype" w:hAnsi="Palatino Linotype"/>
        </w:rPr>
        <w:t xml:space="preserve">; lo quinto </w:t>
      </w:r>
      <w:r w:rsidRPr="007F3467">
        <w:rPr>
          <w:rFonts w:ascii="Palatino Linotype" w:hAnsi="Palatino Linotype"/>
          <w:i/>
          <w:u w:val="single"/>
        </w:rPr>
        <w:t>Lorstanie</w:t>
      </w:r>
      <w:r w:rsidRPr="007F3467">
        <w:rPr>
          <w:rFonts w:ascii="Palatino Linotype" w:hAnsi="Palatino Linotype"/>
        </w:rPr>
        <w:t xml:space="preserve">; lo sesto </w:t>
      </w:r>
      <w:r w:rsidRPr="007F3467">
        <w:rPr>
          <w:rFonts w:ascii="Palatino Linotype" w:hAnsi="Palatino Linotype"/>
          <w:i/>
          <w:u w:val="single"/>
        </w:rPr>
        <w:t>Ceraci</w:t>
      </w:r>
      <w:r w:rsidRPr="007F3467">
        <w:rPr>
          <w:rFonts w:ascii="Palatino Linotype" w:hAnsi="Palatino Linotype"/>
        </w:rPr>
        <w:t xml:space="preserve">; lo setimo </w:t>
      </w:r>
      <w:r w:rsidRPr="007F3467">
        <w:rPr>
          <w:rFonts w:ascii="Palatino Linotype" w:hAnsi="Palatino Linotype"/>
          <w:i/>
          <w:u w:val="single"/>
        </w:rPr>
        <w:t>Sonchara</w:t>
      </w:r>
      <w:r w:rsidRPr="007F3467">
        <w:rPr>
          <w:rFonts w:ascii="Palatino Linotype" w:hAnsi="Palatino Linotype"/>
        </w:rPr>
        <w:t xml:space="preserve">; lo otavo à nome </w:t>
      </w:r>
      <w:r w:rsidRPr="007F3467">
        <w:rPr>
          <w:rFonts w:ascii="Palatino Linotype" w:hAnsi="Palatino Linotype"/>
          <w:i/>
          <w:u w:val="single"/>
        </w:rPr>
        <w:t>Tenochain</w:t>
      </w:r>
      <w:r w:rsidRPr="007F3467">
        <w:rPr>
          <w:rFonts w:ascii="Palatino Linotype" w:hAnsi="Palatino Linotype"/>
        </w:rPr>
        <w:t xml:space="preserve"> ed è ala insìda de </w:t>
      </w:r>
      <w:r w:rsidRPr="007F3467">
        <w:rPr>
          <w:rFonts w:ascii="Palatino Linotype" w:hAnsi="Palatino Linotype"/>
          <w:i/>
          <w:u w:val="single"/>
        </w:rPr>
        <w:t>Persia</w:t>
      </w:r>
      <w:r w:rsidRPr="007F3467">
        <w:rPr>
          <w:rFonts w:ascii="Palatino Linotype" w:hAnsi="Palatino Linotype"/>
        </w:rPr>
        <w:t xml:space="preserve">. </w:t>
      </w:r>
      <w:r w:rsidRPr="007F3467">
        <w:rPr>
          <w:rFonts w:ascii="Palatino Linotype" w:hAnsi="Palatino Linotype"/>
          <w:b/>
        </w:rPr>
        <w:t>[2]</w:t>
      </w:r>
      <w:r w:rsidRPr="007F3467">
        <w:rPr>
          <w:rFonts w:ascii="Palatino Linotype" w:hAnsi="Palatino Linotype"/>
        </w:rPr>
        <w:t xml:space="preserve"> Tuti questi regniami èno verso </w:t>
      </w:r>
      <w:r w:rsidRPr="007F3467">
        <w:rPr>
          <w:rFonts w:ascii="Palatino Linotype" w:hAnsi="Palatino Linotype"/>
          <w:smallCaps/>
        </w:rPr>
        <w:t>mezodì</w:t>
      </w:r>
      <w:r w:rsidRPr="007F3467">
        <w:rPr>
          <w:rFonts w:ascii="Palatino Linotype" w:hAnsi="Palatino Linotype"/>
        </w:rPr>
        <w:t xml:space="preserve"> tratone quello à nome </w:t>
      </w:r>
      <w:r w:rsidRPr="007F3467">
        <w:rPr>
          <w:rFonts w:ascii="Palatino Linotype" w:hAnsi="Palatino Linotype"/>
          <w:i/>
          <w:u w:val="single"/>
        </w:rPr>
        <w:t>Tenochain</w:t>
      </w:r>
      <w:r w:rsidRPr="007F3467">
        <w:rPr>
          <w:rFonts w:ascii="Palatino Linotype" w:hAnsi="Palatino Linotype"/>
        </w:rPr>
        <w:t>, l’ultimo scrito, lo qualle è apresso l’</w:t>
      </w:r>
      <w:r w:rsidRPr="007F3467">
        <w:rPr>
          <w:rFonts w:ascii="Palatino Linotype" w:hAnsi="Palatino Linotype"/>
          <w:i/>
          <w:u w:val="single"/>
        </w:rPr>
        <w:t>Alboro Solo</w:t>
      </w:r>
      <w:r w:rsidRPr="007F3467">
        <w:rPr>
          <w:rFonts w:ascii="Palatino Linotype" w:hAnsi="Palatino Linotype"/>
        </w:rPr>
        <w:t xml:space="preserve"> |13v|, lo qual apellano i </w:t>
      </w:r>
      <w:r w:rsidRPr="007F3467">
        <w:rPr>
          <w:rFonts w:ascii="Palatino Linotype" w:hAnsi="Palatino Linotype"/>
          <w:i/>
        </w:rPr>
        <w:t>cristiani</w:t>
      </w:r>
      <w:r w:rsidRPr="007F3467">
        <w:rPr>
          <w:rFonts w:ascii="Palatino Linotype" w:hAnsi="Palatino Linotype"/>
        </w:rPr>
        <w:t xml:space="preserve"> de za dal mare l’</w:t>
      </w:r>
      <w:r w:rsidRPr="007F3467">
        <w:rPr>
          <w:rFonts w:ascii="Palatino Linotype" w:hAnsi="Palatino Linotype"/>
          <w:i/>
          <w:u w:val="single"/>
        </w:rPr>
        <w:t>Alboro Secho</w:t>
      </w:r>
      <w:r w:rsidRPr="007F3467">
        <w:rPr>
          <w:rFonts w:ascii="Palatino Linotype" w:hAnsi="Palatino Linotype"/>
        </w:rPr>
        <w:t xml:space="preserve">. </w:t>
      </w:r>
      <w:r w:rsidRPr="00057DB8">
        <w:rPr>
          <w:rFonts w:ascii="Palatino Linotype" w:hAnsi="Palatino Linotype"/>
          <w:b/>
        </w:rPr>
        <w:t>[3]</w:t>
      </w:r>
      <w:r w:rsidRPr="007F3467">
        <w:rPr>
          <w:rFonts w:ascii="Palatino Linotype" w:hAnsi="Palatino Linotype"/>
        </w:rPr>
        <w:t xml:space="preserve"> De quel’arboro se dirà in so luogo.</w:t>
      </w:r>
    </w:p>
    <w:p w:rsidR="007F3467" w:rsidRPr="007F3467" w:rsidRDefault="007F3467" w:rsidP="00057DB8">
      <w:pPr>
        <w:spacing w:after="0" w:line="240" w:lineRule="auto"/>
        <w:jc w:val="both"/>
        <w:rPr>
          <w:rFonts w:ascii="Palatino Linotype" w:hAnsi="Palatino Linotype"/>
        </w:rPr>
      </w:pPr>
      <w:r w:rsidRPr="007F3467">
        <w:rPr>
          <w:rFonts w:ascii="Palatino Linotype" w:hAnsi="Palatino Linotype"/>
          <w:b/>
        </w:rPr>
        <w:t>[4]</w:t>
      </w:r>
      <w:r w:rsidRPr="007F3467">
        <w:rPr>
          <w:rFonts w:ascii="Palatino Linotype" w:hAnsi="Palatino Linotype"/>
        </w:rPr>
        <w:t xml:space="preserve"> In questo regniame de </w:t>
      </w:r>
      <w:r w:rsidRPr="007F3467">
        <w:rPr>
          <w:rFonts w:ascii="Palatino Linotype" w:hAnsi="Palatino Linotype"/>
          <w:i/>
          <w:u w:val="single"/>
        </w:rPr>
        <w:t>Tenochain</w:t>
      </w:r>
      <w:r w:rsidRPr="007F3467">
        <w:rPr>
          <w:rFonts w:ascii="Palatino Linotype" w:hAnsi="Palatino Linotype"/>
        </w:rPr>
        <w:t xml:space="preserve"> è molto beli </w:t>
      </w:r>
      <w:r w:rsidRPr="007F3467">
        <w:rPr>
          <w:rFonts w:ascii="Palatino Linotype" w:hAnsi="Palatino Linotype"/>
          <w:smallCaps/>
        </w:rPr>
        <w:t>destrieri</w:t>
      </w:r>
      <w:r w:rsidRPr="007F3467">
        <w:rPr>
          <w:rFonts w:ascii="Palatino Linotype" w:hAnsi="Palatino Linotype"/>
        </w:rPr>
        <w:t xml:space="preserve">, li qual se mena in </w:t>
      </w:r>
      <w:r w:rsidRPr="007F3467">
        <w:rPr>
          <w:rFonts w:ascii="Palatino Linotype" w:hAnsi="Palatino Linotype"/>
          <w:i/>
          <w:u w:val="single"/>
        </w:rPr>
        <w:t>India</w:t>
      </w:r>
      <w:r w:rsidRPr="007F3467">
        <w:rPr>
          <w:rFonts w:ascii="Palatino Linotype" w:hAnsi="Palatino Linotype"/>
        </w:rPr>
        <w:t xml:space="preserve"> a vender: e sapié che i </w:t>
      </w:r>
      <w:r w:rsidRPr="007F3467">
        <w:rPr>
          <w:rFonts w:ascii="Palatino Linotype" w:hAnsi="Palatino Linotype"/>
          <w:smallCaps/>
        </w:rPr>
        <w:t>chavali</w:t>
      </w:r>
      <w:r w:rsidRPr="007F3467">
        <w:rPr>
          <w:rFonts w:ascii="Palatino Linotype" w:hAnsi="Palatino Linotype"/>
        </w:rPr>
        <w:t xml:space="preserve"> èno de grande valore: elli se vendeno ben duxento </w:t>
      </w:r>
      <w:r w:rsidRPr="007F3467">
        <w:rPr>
          <w:rFonts w:ascii="Palatino Linotype" w:hAnsi="Palatino Linotype"/>
          <w:smallCaps/>
        </w:rPr>
        <w:t>livre</w:t>
      </w:r>
      <w:r w:rsidRPr="007F3467">
        <w:rPr>
          <w:rFonts w:ascii="Palatino Linotype" w:hAnsi="Palatino Linotype"/>
        </w:rPr>
        <w:t xml:space="preserve"> de </w:t>
      </w:r>
      <w:r w:rsidRPr="007F3467">
        <w:rPr>
          <w:rFonts w:ascii="Palatino Linotype" w:hAnsi="Palatino Linotype"/>
          <w:smallCaps/>
        </w:rPr>
        <w:t>tornexi</w:t>
      </w:r>
      <w:r w:rsidRPr="007F3467">
        <w:rPr>
          <w:rFonts w:ascii="Palatino Linotype" w:hAnsi="Palatino Linotype"/>
        </w:rPr>
        <w:t xml:space="preserve"> l’uno, la mazior parte èno de questo priexio. </w:t>
      </w:r>
      <w:r w:rsidRPr="007F3467">
        <w:rPr>
          <w:rFonts w:ascii="Palatino Linotype" w:hAnsi="Palatino Linotype"/>
          <w:b/>
        </w:rPr>
        <w:t>[5]</w:t>
      </w:r>
      <w:r w:rsidRPr="007F3467">
        <w:rPr>
          <w:rFonts w:ascii="Palatino Linotype" w:hAnsi="Palatino Linotype"/>
        </w:rPr>
        <w:t xml:space="preserve"> Anchora ve n’è </w:t>
      </w:r>
      <w:r w:rsidRPr="007F3467">
        <w:rPr>
          <w:rFonts w:ascii="Palatino Linotype" w:hAnsi="Palatino Linotype"/>
          <w:smallCaps/>
        </w:rPr>
        <w:t>axeni</w:t>
      </w:r>
      <w:r w:rsidRPr="007F3467">
        <w:rPr>
          <w:rFonts w:ascii="Palatino Linotype" w:hAnsi="Palatino Linotype"/>
        </w:rPr>
        <w:t xml:space="preserve">, i plui beli del mondo, che ben vale l’uno </w:t>
      </w:r>
      <w:r w:rsidRPr="007F3467">
        <w:rPr>
          <w:rFonts w:ascii="Palatino Linotype" w:hAnsi="Palatino Linotype"/>
          <w:smallCaps/>
        </w:rPr>
        <w:t>XXX</w:t>
      </w:r>
      <w:r w:rsidRPr="007F3467">
        <w:rPr>
          <w:rFonts w:ascii="Palatino Linotype" w:hAnsi="Palatino Linotype"/>
        </w:rPr>
        <w:t xml:space="preserve"> </w:t>
      </w:r>
      <w:r w:rsidRPr="007F3467">
        <w:rPr>
          <w:rFonts w:ascii="Palatino Linotype" w:hAnsi="Palatino Linotype"/>
          <w:smallCaps/>
        </w:rPr>
        <w:t>marche</w:t>
      </w:r>
      <w:r w:rsidRPr="007F3467">
        <w:rPr>
          <w:rFonts w:ascii="Palatino Linotype" w:hAnsi="Palatino Linotype"/>
        </w:rPr>
        <w:t xml:space="preserve"> d’</w:t>
      </w:r>
      <w:r w:rsidRPr="007F3467">
        <w:rPr>
          <w:rFonts w:ascii="Palatino Linotype" w:hAnsi="Palatino Linotype"/>
          <w:smallCaps/>
        </w:rPr>
        <w:t>arzento</w:t>
      </w:r>
      <w:r w:rsidRPr="007F3467">
        <w:rPr>
          <w:rFonts w:ascii="Palatino Linotype" w:hAnsi="Palatino Linotype"/>
        </w:rPr>
        <w:t xml:space="preserve">: i sono grande choradori e portano tropo ben la soma. </w:t>
      </w:r>
      <w:r w:rsidRPr="007F3467">
        <w:rPr>
          <w:rFonts w:ascii="Palatino Linotype" w:hAnsi="Palatino Linotype"/>
          <w:b/>
        </w:rPr>
        <w:t>[6]</w:t>
      </w:r>
      <w:r w:rsidRPr="007F3467">
        <w:rPr>
          <w:rFonts w:ascii="Palatino Linotype" w:hAnsi="Palatino Linotype"/>
        </w:rPr>
        <w:t xml:space="preserve"> La zente di questa contrada mena[n] o quelli ‹</w:t>
      </w:r>
      <w:r w:rsidRPr="007F3467">
        <w:rPr>
          <w:rFonts w:ascii="Palatino Linotype" w:hAnsi="Palatino Linotype"/>
          <w:smallCaps/>
        </w:rPr>
        <w:t>chavali</w:t>
      </w:r>
      <w:r w:rsidRPr="007F3467">
        <w:rPr>
          <w:rFonts w:ascii="Palatino Linotype" w:hAnsi="Palatino Linotype"/>
        </w:rPr>
        <w:t xml:space="preserve"> defina a› </w:t>
      </w:r>
      <w:r w:rsidRPr="007F3467">
        <w:rPr>
          <w:rFonts w:ascii="Palatino Linotype" w:hAnsi="Palatino Linotype"/>
          <w:i/>
          <w:u w:val="single"/>
        </w:rPr>
        <w:t>Chisin</w:t>
      </w:r>
      <w:r w:rsidRPr="007F3467">
        <w:rPr>
          <w:rFonts w:ascii="Palatino Linotype" w:hAnsi="Palatino Linotype"/>
        </w:rPr>
        <w:t xml:space="preserve"> o a </w:t>
      </w:r>
      <w:r w:rsidRPr="007F3467">
        <w:rPr>
          <w:rFonts w:ascii="Palatino Linotype" w:hAnsi="Palatino Linotype"/>
          <w:i/>
          <w:u w:val="single"/>
        </w:rPr>
        <w:t>Chormoxe</w:t>
      </w:r>
      <w:r w:rsidRPr="007F3467">
        <w:rPr>
          <w:rFonts w:ascii="Palatino Linotype" w:hAnsi="Palatino Linotype"/>
        </w:rPr>
        <w:t xml:space="preserve">, ch’èno due zitade sora el </w:t>
      </w:r>
      <w:r w:rsidRPr="007F3467">
        <w:rPr>
          <w:rFonts w:ascii="Palatino Linotype" w:hAnsi="Palatino Linotype"/>
          <w:i/>
          <w:u w:val="single"/>
        </w:rPr>
        <w:t>Mar d’India</w:t>
      </w:r>
      <w:r w:rsidRPr="007F3467">
        <w:rPr>
          <w:rFonts w:ascii="Palatino Linotype" w:hAnsi="Palatino Linotype"/>
        </w:rPr>
        <w:t xml:space="preserve">, e lì se atrova i merchadanti che i conprano e portano in </w:t>
      </w:r>
      <w:r w:rsidRPr="007F3467">
        <w:rPr>
          <w:rFonts w:ascii="Palatino Linotype" w:hAnsi="Palatino Linotype"/>
          <w:i/>
          <w:u w:val="single"/>
        </w:rPr>
        <w:t>India</w:t>
      </w:r>
      <w:r w:rsidRPr="007F3467">
        <w:rPr>
          <w:rFonts w:ascii="Palatino Linotype" w:hAnsi="Palatino Linotype"/>
        </w:rPr>
        <w:t>, e vende-li molto chari.</w:t>
      </w:r>
    </w:p>
    <w:p w:rsidR="007F3467" w:rsidRPr="007F3467" w:rsidRDefault="007F3467" w:rsidP="00057DB8">
      <w:pPr>
        <w:spacing w:after="0" w:line="240" w:lineRule="auto"/>
        <w:jc w:val="both"/>
        <w:rPr>
          <w:rFonts w:ascii="Palatino Linotype" w:hAnsi="Palatino Linotype"/>
        </w:rPr>
      </w:pPr>
      <w:r w:rsidRPr="007F3467">
        <w:rPr>
          <w:rFonts w:ascii="Palatino Linotype" w:hAnsi="Palatino Linotype"/>
          <w:b/>
        </w:rPr>
        <w:t xml:space="preserve">[7] </w:t>
      </w:r>
      <w:r w:rsidRPr="007F3467">
        <w:rPr>
          <w:rFonts w:ascii="Palatino Linotype" w:hAnsi="Palatino Linotype"/>
        </w:rPr>
        <w:t xml:space="preserve">Anchora se trova in questo regniame zente molto chrudelle e ria et alzide-sse tuto el dì insieme, e se non fosse per paura del </w:t>
      </w:r>
      <w:r w:rsidRPr="007F3467">
        <w:rPr>
          <w:rFonts w:ascii="Palatino Linotype" w:hAnsi="Palatino Linotype"/>
          <w:i/>
        </w:rPr>
        <w:t>Tartaro del Levante</w:t>
      </w:r>
      <w:r w:rsidRPr="007F3467">
        <w:rPr>
          <w:rFonts w:ascii="Palatino Linotype" w:hAnsi="Palatino Linotype"/>
        </w:rPr>
        <w:t xml:space="preserve">, al qual i sono sotoposti, elli faraveno gran mal a’ merchadanti e a’ viandanti. </w:t>
      </w:r>
      <w:r w:rsidRPr="007F3467">
        <w:rPr>
          <w:rFonts w:ascii="Palatino Linotype" w:hAnsi="Palatino Linotype"/>
          <w:b/>
        </w:rPr>
        <w:t>[8]</w:t>
      </w:r>
      <w:r w:rsidRPr="007F3467">
        <w:rPr>
          <w:rFonts w:ascii="Palatino Linotype" w:hAnsi="Palatino Linotype"/>
        </w:rPr>
        <w:t xml:space="preserve"> E per tuto ziò non lasano che eli non fazano spesse fiate gran dalmazio, e se non ‹fosse› che i merchadanti vano ben in ordine d’arme et d’</w:t>
      </w:r>
      <w:r w:rsidRPr="007F3467">
        <w:rPr>
          <w:rFonts w:ascii="Palatino Linotype" w:hAnsi="Palatino Linotype"/>
          <w:smallCaps/>
        </w:rPr>
        <w:t>archi</w:t>
      </w:r>
      <w:r w:rsidRPr="007F3467">
        <w:rPr>
          <w:rFonts w:ascii="Palatino Linotype" w:hAnsi="Palatino Linotype"/>
        </w:rPr>
        <w:t xml:space="preserve">, elli li amazerìa e roberìa e farave gran dano spesse fiate. </w:t>
      </w:r>
      <w:r w:rsidRPr="007F3467">
        <w:rPr>
          <w:rFonts w:ascii="Palatino Linotype" w:hAnsi="Palatino Linotype"/>
          <w:b/>
        </w:rPr>
        <w:t>[9]</w:t>
      </w:r>
      <w:r w:rsidRPr="007F3467">
        <w:rPr>
          <w:rFonts w:ascii="Palatino Linotype" w:hAnsi="Palatino Linotype"/>
        </w:rPr>
        <w:t xml:space="preserve"> I àno tut[i] le leze de </w:t>
      </w:r>
      <w:r w:rsidRPr="007F3467">
        <w:rPr>
          <w:rFonts w:ascii="Palatino Linotype" w:hAnsi="Palatino Linotype"/>
          <w:i/>
        </w:rPr>
        <w:t>Machometo</w:t>
      </w:r>
      <w:r w:rsidRPr="007F3467">
        <w:rPr>
          <w:rFonts w:ascii="Palatino Linotype" w:hAnsi="Palatino Linotype"/>
        </w:rPr>
        <w:t>.</w:t>
      </w:r>
    </w:p>
    <w:p w:rsidR="007F3467" w:rsidRDefault="007F3467" w:rsidP="00057DB8">
      <w:pPr>
        <w:spacing w:after="0" w:line="240" w:lineRule="auto"/>
        <w:jc w:val="both"/>
      </w:pPr>
      <w:r w:rsidRPr="007F3467">
        <w:rPr>
          <w:rFonts w:ascii="Palatino Linotype" w:hAnsi="Palatino Linotype"/>
          <w:b/>
        </w:rPr>
        <w:t xml:space="preserve">[10] </w:t>
      </w:r>
      <w:r w:rsidRPr="007F3467">
        <w:rPr>
          <w:rFonts w:ascii="Palatino Linotype" w:hAnsi="Palatino Linotype"/>
        </w:rPr>
        <w:t xml:space="preserve">In la zitade sono molti merchadanti e homeni de arte asai, e lavorano </w:t>
      </w:r>
      <w:r w:rsidRPr="007F3467">
        <w:rPr>
          <w:rFonts w:ascii="Palatino Linotype" w:hAnsi="Palatino Linotype"/>
          <w:smallCaps/>
        </w:rPr>
        <w:t>drapi</w:t>
      </w:r>
      <w:r w:rsidRPr="007F3467">
        <w:rPr>
          <w:rFonts w:ascii="Palatino Linotype" w:hAnsi="Palatino Linotype"/>
        </w:rPr>
        <w:t xml:space="preserve"> d’</w:t>
      </w:r>
      <w:r w:rsidRPr="007F3467">
        <w:rPr>
          <w:rFonts w:ascii="Palatino Linotype" w:hAnsi="Palatino Linotype"/>
          <w:smallCaps/>
        </w:rPr>
        <w:t>oro</w:t>
      </w:r>
      <w:r w:rsidRPr="007F3467">
        <w:rPr>
          <w:rFonts w:ascii="Palatino Linotype" w:hAnsi="Palatino Linotype"/>
        </w:rPr>
        <w:t xml:space="preserve"> et de </w:t>
      </w:r>
      <w:r w:rsidRPr="007F3467">
        <w:rPr>
          <w:rFonts w:ascii="Palatino Linotype" w:hAnsi="Palatino Linotype"/>
          <w:smallCaps/>
        </w:rPr>
        <w:t>seda</w:t>
      </w:r>
      <w:r w:rsidRPr="007F3467">
        <w:rPr>
          <w:rFonts w:ascii="Palatino Linotype" w:hAnsi="Palatino Linotype"/>
        </w:rPr>
        <w:t xml:space="preserve"> de molte guixe. </w:t>
      </w:r>
      <w:r w:rsidRPr="007F3467">
        <w:rPr>
          <w:rFonts w:ascii="Palatino Linotype" w:hAnsi="Palatino Linotype"/>
          <w:b/>
        </w:rPr>
        <w:t>[11]</w:t>
      </w:r>
      <w:r w:rsidRPr="007F3467">
        <w:rPr>
          <w:rFonts w:ascii="Palatino Linotype" w:hAnsi="Palatino Linotype"/>
        </w:rPr>
        <w:t xml:space="preserve"> El ge nasie </w:t>
      </w:r>
      <w:r w:rsidRPr="007F3467">
        <w:rPr>
          <w:rFonts w:ascii="Palatino Linotype" w:hAnsi="Palatino Linotype"/>
          <w:smallCaps/>
        </w:rPr>
        <w:t>banbaxio</w:t>
      </w:r>
      <w:r w:rsidRPr="007F3467">
        <w:rPr>
          <w:rFonts w:ascii="Palatino Linotype" w:hAnsi="Palatino Linotype"/>
        </w:rPr>
        <w:t xml:space="preserve"> asai, e llì ànno abondanzia de formento, de </w:t>
      </w:r>
      <w:r w:rsidRPr="00057DB8">
        <w:rPr>
          <w:rFonts w:ascii="Palatino Linotype" w:hAnsi="Palatino Linotype"/>
          <w:smallCaps/>
        </w:rPr>
        <w:t>òrzo</w:t>
      </w:r>
      <w:r w:rsidRPr="007F3467">
        <w:rPr>
          <w:rFonts w:ascii="Palatino Linotype" w:hAnsi="Palatino Linotype"/>
        </w:rPr>
        <w:t xml:space="preserve">, de </w:t>
      </w:r>
      <w:r w:rsidRPr="00057DB8">
        <w:rPr>
          <w:rFonts w:ascii="Palatino Linotype" w:hAnsi="Palatino Linotype"/>
          <w:smallCaps/>
        </w:rPr>
        <w:t>meio</w:t>
      </w:r>
      <w:r w:rsidRPr="007F3467">
        <w:rPr>
          <w:rFonts w:ascii="Palatino Linotype" w:hAnsi="Palatino Linotype"/>
        </w:rPr>
        <w:t xml:space="preserve"> e de </w:t>
      </w:r>
      <w:r w:rsidRPr="00057DB8">
        <w:rPr>
          <w:rFonts w:ascii="Palatino Linotype" w:hAnsi="Palatino Linotype"/>
          <w:smallCaps/>
        </w:rPr>
        <w:t>panizo</w:t>
      </w:r>
      <w:r w:rsidRPr="007F3467">
        <w:rPr>
          <w:rFonts w:ascii="Palatino Linotype" w:hAnsi="Palatino Linotype"/>
        </w:rPr>
        <w:t xml:space="preserve">, de tute biave e de </w:t>
      </w:r>
      <w:r w:rsidRPr="007F3467">
        <w:rPr>
          <w:rFonts w:ascii="Palatino Linotype" w:hAnsi="Palatino Linotype"/>
          <w:smallCaps/>
        </w:rPr>
        <w:t>vino</w:t>
      </w:r>
      <w:r w:rsidRPr="007F3467">
        <w:rPr>
          <w:rFonts w:ascii="Palatino Linotype" w:hAnsi="Palatino Linotype"/>
        </w:rPr>
        <w:t xml:space="preserve"> e de tute frute asai.</w:t>
      </w:r>
    </w:p>
    <w:sectPr w:rsidR="007F3467" w:rsidSect="007F34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F3467"/>
    <w:rsid w:val="00057DB8"/>
    <w:rsid w:val="007F3467"/>
    <w:rsid w:val="0084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8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DDF39-4FC0-433C-A70F-D492BA36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2020-03-26T10:36:00Z</dcterms:created>
  <dcterms:modified xsi:type="dcterms:W3CDTF">2020-03-26T10:36:00Z</dcterms:modified>
</cp:coreProperties>
</file>