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D71" w:rsidRDefault="00A56D71" w:rsidP="00A56D71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A56D71">
        <w:rPr>
          <w:rFonts w:ascii="Palatino Linotype" w:hAnsi="Palatino Linotype"/>
          <w:b/>
          <w:noProof/>
          <w:u w:val="single"/>
        </w:rPr>
        <w:t>VB, 22</w:t>
      </w:r>
    </w:p>
    <w:p w:rsidR="00A56D71" w:rsidRPr="00A56D71" w:rsidRDefault="00A56D71" w:rsidP="00A56D71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</w:p>
    <w:p w:rsidR="009C3527" w:rsidRDefault="00A56D71" w:rsidP="00A56D71">
      <w:pPr>
        <w:spacing w:after="0" w:line="240" w:lineRule="auto"/>
        <w:jc w:val="both"/>
      </w:pPr>
      <w:r w:rsidRPr="00A56D71">
        <w:rPr>
          <w:rFonts w:ascii="Palatino Linotype" w:hAnsi="Palatino Linotype"/>
          <w:b/>
          <w:noProof/>
        </w:rPr>
        <w:t>[10]</w:t>
      </w:r>
      <w:r w:rsidRPr="004E1F9E">
        <w:rPr>
          <w:rFonts w:ascii="Palatino Linotype" w:hAnsi="Palatino Linotype"/>
          <w:noProof/>
        </w:rPr>
        <w:t xml:space="preserve"> Trovasse lie </w:t>
      </w:r>
      <w:r w:rsidRPr="00A56D71">
        <w:rPr>
          <w:rFonts w:ascii="Palatino Linotype" w:hAnsi="Palatino Linotype"/>
          <w:smallCaps/>
          <w:noProof/>
        </w:rPr>
        <w:t>buò</w:t>
      </w:r>
      <w:r w:rsidRPr="004E1F9E">
        <w:rPr>
          <w:rFonts w:ascii="Palatino Linotype" w:hAnsi="Palatino Linotype"/>
          <w:noProof/>
        </w:rPr>
        <w:t xml:space="preserve"> bianchissimi: àno churto el pello, àno le corne churte e grose e pontide, et nela spalla àno un segno retondo ben per 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A56D71">
        <w:rPr>
          <w:rFonts w:ascii="Palatino Linotype" w:hAnsi="Palatino Linotype"/>
          <w:smallCaps/>
          <w:noProof/>
        </w:rPr>
        <w:t>palmi</w:t>
      </w:r>
      <w:r w:rsidRPr="004E1F9E">
        <w:rPr>
          <w:rFonts w:ascii="Palatino Linotype" w:hAnsi="Palatino Linotype"/>
          <w:noProof/>
        </w:rPr>
        <w:t xml:space="preserve"> ch’è bellisima cosa a vederlli. </w:t>
      </w:r>
      <w:r w:rsidRPr="00A56D71">
        <w:rPr>
          <w:rFonts w:ascii="Palatino Linotype" w:hAnsi="Palatino Linotype"/>
          <w:b/>
          <w:noProof/>
        </w:rPr>
        <w:t>[11]</w:t>
      </w:r>
      <w:r w:rsidRPr="004E1F9E">
        <w:rPr>
          <w:rFonts w:ascii="Palatino Linotype" w:hAnsi="Palatino Linotype"/>
          <w:noProof/>
        </w:rPr>
        <w:t xml:space="preserve"> E quando si cargano stano chufadi in tera chome fano i </w:t>
      </w:r>
      <w:r w:rsidRPr="00A56D71">
        <w:rPr>
          <w:rFonts w:ascii="Palatino Linotype" w:hAnsi="Palatino Linotype"/>
          <w:smallCaps/>
          <w:noProof/>
        </w:rPr>
        <w:t>ganbelli</w:t>
      </w:r>
      <w:r w:rsidRPr="004E1F9E">
        <w:rPr>
          <w:rFonts w:ascii="Palatino Linotype" w:hAnsi="Palatino Linotype"/>
          <w:noProof/>
        </w:rPr>
        <w:t xml:space="preserve">, e chargati se lievano in piedi: portano gran chargo perché sono fortissimi e grandi. </w:t>
      </w:r>
      <w:r w:rsidRPr="00A56D71">
        <w:rPr>
          <w:rFonts w:ascii="Palatino Linotype" w:hAnsi="Palatino Linotype"/>
          <w:b/>
          <w:noProof/>
        </w:rPr>
        <w:t>[12]</w:t>
      </w:r>
      <w:r w:rsidRPr="004E1F9E">
        <w:rPr>
          <w:rFonts w:ascii="Palatino Linotype" w:hAnsi="Palatino Linotype"/>
          <w:noProof/>
        </w:rPr>
        <w:t xml:space="preserve"> Ànno la choda grossisima – chome ànno i </w:t>
      </w:r>
      <w:r w:rsidRPr="00A56D71">
        <w:rPr>
          <w:rFonts w:ascii="Palatino Linotype" w:hAnsi="Palatino Linotype"/>
          <w:smallCaps/>
          <w:noProof/>
        </w:rPr>
        <w:t>chastroni</w:t>
      </w:r>
      <w:r w:rsidRPr="004E1F9E">
        <w:rPr>
          <w:rFonts w:ascii="Palatino Linotype" w:hAnsi="Palatino Linotype"/>
          <w:noProof/>
        </w:rPr>
        <w:t xml:space="preserve"> di </w:t>
      </w:r>
      <w:r w:rsidRPr="00A56D71">
        <w:rPr>
          <w:rFonts w:ascii="Palatino Linotype" w:hAnsi="Palatino Linotype"/>
          <w:i/>
          <w:noProof/>
        </w:rPr>
        <w:t>Tartaria</w:t>
      </w:r>
      <w:r w:rsidRPr="004E1F9E">
        <w:rPr>
          <w:rFonts w:ascii="Palatino Linotype" w:hAnsi="Palatino Linotype"/>
          <w:noProof/>
        </w:rPr>
        <w:t xml:space="preserve"> – et, al mio iudicio, di pexo de libre .</w:t>
      </w:r>
      <w:r w:rsidRPr="004E1F9E">
        <w:rPr>
          <w:rFonts w:ascii="Palatino Linotype" w:hAnsi="Palatino Linotype"/>
          <w:smallCaps/>
          <w:noProof/>
        </w:rPr>
        <w:t xml:space="preserve">XXX. </w:t>
      </w:r>
      <w:r>
        <w:rPr>
          <w:rFonts w:ascii="Palatino Linotype" w:hAnsi="Palatino Linotype"/>
          <w:noProof/>
        </w:rPr>
        <w:t>e</w:t>
      </w:r>
      <w:r w:rsidRPr="004E1F9E">
        <w:rPr>
          <w:rFonts w:ascii="Palatino Linotype" w:hAnsi="Palatino Linotype"/>
          <w:noProof/>
        </w:rPr>
        <w:t xml:space="preserve"> bonissima da mangiare. </w:t>
      </w:r>
      <w:r w:rsidRPr="00A56D71">
        <w:rPr>
          <w:rFonts w:ascii="Palatino Linotype" w:hAnsi="Palatino Linotype"/>
          <w:b/>
          <w:noProof/>
        </w:rPr>
        <w:t>[13]</w:t>
      </w:r>
      <w:r w:rsidRPr="004E1F9E">
        <w:rPr>
          <w:rFonts w:ascii="Palatino Linotype" w:hAnsi="Palatino Linotype"/>
          <w:noProof/>
        </w:rPr>
        <w:t xml:space="preserve"> In questo piano v’è molte forteçe: àno i llor muri di terra per difexa loro; e chiamasi questa çente </w:t>
      </w:r>
      <w:r w:rsidRPr="00A56D71">
        <w:rPr>
          <w:rFonts w:ascii="Palatino Linotype" w:hAnsi="Palatino Linotype"/>
          <w:i/>
          <w:noProof/>
        </w:rPr>
        <w:t>Caraor</w:t>
      </w:r>
      <w:r w:rsidRPr="004E1F9E">
        <w:rPr>
          <w:rFonts w:ascii="Palatino Linotype" w:hAnsi="Palatino Linotype"/>
          <w:noProof/>
        </w:rPr>
        <w:t>, che tanto vene a dire chome in nostra lengua gasmulli over bastardi, però che antigamente i sono desesi per madre de dona d’</w:t>
      </w:r>
      <w:r w:rsidRPr="00A56D71">
        <w:rPr>
          <w:rFonts w:ascii="Palatino Linotype" w:hAnsi="Palatino Linotype"/>
          <w:i/>
          <w:noProof/>
          <w:u w:val="single"/>
        </w:rPr>
        <w:t>India</w:t>
      </w:r>
      <w:r w:rsidRPr="004E1F9E">
        <w:rPr>
          <w:rFonts w:ascii="Palatino Linotype" w:hAnsi="Palatino Linotype"/>
          <w:noProof/>
        </w:rPr>
        <w:t xml:space="preserve"> e per padre tartaro. </w:t>
      </w:r>
      <w:r w:rsidRPr="00A56D71">
        <w:rPr>
          <w:rFonts w:ascii="Palatino Linotype" w:hAnsi="Palatino Linotype"/>
          <w:b/>
          <w:noProof/>
        </w:rPr>
        <w:t>[14]</w:t>
      </w:r>
      <w:r w:rsidRPr="004E1F9E">
        <w:rPr>
          <w:rFonts w:ascii="Palatino Linotype" w:hAnsi="Palatino Linotype"/>
          <w:noProof/>
        </w:rPr>
        <w:t xml:space="preserve"> È mallissima e prava çeneracione</w:t>
      </w:r>
      <w:r>
        <w:rPr>
          <w:rFonts w:ascii="Palatino Linotype" w:hAnsi="Palatino Linotype"/>
          <w:noProof/>
        </w:rPr>
        <w:t xml:space="preserve"> d</w:t>
      </w:r>
      <w:r w:rsidRPr="004E1F9E">
        <w:rPr>
          <w:rFonts w:ascii="Palatino Linotype" w:hAnsi="Palatino Linotype"/>
          <w:noProof/>
        </w:rPr>
        <w:t>e robatori e negromanti</w:t>
      </w:r>
      <w:r>
        <w:rPr>
          <w:rFonts w:ascii="Palatino Linotype" w:hAnsi="Palatino Linotype"/>
          <w:noProof/>
        </w:rPr>
        <w:t>:</w:t>
      </w:r>
      <w:r w:rsidRPr="004E1F9E">
        <w:rPr>
          <w:rFonts w:ascii="Palatino Linotype" w:hAnsi="Palatino Linotype"/>
          <w:noProof/>
        </w:rPr>
        <w:t xml:space="preserve"> intanto quando volle andar a robar, i fano oschurar el solle et, oschurato, non se vedendo quaxi lume, essendo loro avixati d’i paexi, entrano nei chaxali e vile e robano; et quanta giente trovano pigliano, e vec</w:t>
      </w:r>
      <w:r w:rsidRPr="00E52951">
        <w:rPr>
          <w:rFonts w:ascii="Palatino Linotype" w:hAnsi="Palatino Linotype"/>
          <w:noProof/>
        </w:rPr>
        <w:t xml:space="preserve">hi sença nulla piatà tuti alcideno, i çoveni vendeno. </w:t>
      </w:r>
      <w:r w:rsidRPr="00A56D71">
        <w:rPr>
          <w:rFonts w:ascii="Palatino Linotype" w:hAnsi="Palatino Linotype"/>
          <w:b/>
          <w:noProof/>
        </w:rPr>
        <w:t>[15]</w:t>
      </w:r>
      <w:r w:rsidRPr="00E52951">
        <w:rPr>
          <w:rFonts w:ascii="Palatino Linotype" w:hAnsi="Palatino Linotype"/>
          <w:noProof/>
        </w:rPr>
        <w:t xml:space="preserve"> Era </w:t>
      </w:r>
      <w:r w:rsidRPr="004E1F9E">
        <w:rPr>
          <w:rFonts w:ascii="Palatino Linotype" w:hAnsi="Palatino Linotype"/>
          <w:noProof/>
        </w:rPr>
        <w:t>segnor</w:t>
      </w:r>
      <w:r w:rsidRPr="00E52951">
        <w:rPr>
          <w:rFonts w:ascii="Palatino Linotype" w:hAnsi="Palatino Linotype"/>
          <w:noProof/>
        </w:rPr>
        <w:t xml:space="preserve"> di questa giente </w:t>
      </w:r>
      <w:r w:rsidRPr="00A56D71">
        <w:rPr>
          <w:rFonts w:ascii="Palatino Linotype" w:hAnsi="Palatino Linotype"/>
          <w:i/>
          <w:noProof/>
        </w:rPr>
        <w:t>Nogador</w:t>
      </w:r>
      <w:r w:rsidRPr="00E52951">
        <w:rPr>
          <w:rFonts w:ascii="Palatino Linotype" w:hAnsi="Palatino Linotype"/>
          <w:noProof/>
        </w:rPr>
        <w:t>, homo de grandissimo animo, el qualle, raunatto</w:t>
      </w:r>
      <w:r>
        <w:rPr>
          <w:rFonts w:ascii="Palatino Linotype" w:hAnsi="Palatino Linotype"/>
          <w:noProof/>
        </w:rPr>
        <w:t xml:space="preserve"> </w:t>
      </w:r>
      <w:r w:rsidRPr="004E1F9E">
        <w:rPr>
          <w:rFonts w:ascii="Palatino Linotype" w:hAnsi="Palatino Linotype"/>
          <w:noProof/>
        </w:rPr>
        <w:t>.</w:t>
      </w:r>
      <w:r w:rsidRPr="004E1F9E">
        <w:rPr>
          <w:rFonts w:ascii="Palatino Linotype" w:hAnsi="Palatino Linotype"/>
          <w:smallCaps/>
          <w:noProof/>
        </w:rPr>
        <w:t>X</w:t>
      </w:r>
      <w:r w:rsidRPr="004E1F9E">
        <w:rPr>
          <w:rFonts w:ascii="Palatino Linotype" w:hAnsi="Palatino Linotype"/>
          <w:noProof/>
          <w:vertAlign w:val="superscript"/>
        </w:rPr>
        <w:t>m</w:t>
      </w:r>
      <w:r w:rsidRPr="004E1F9E">
        <w:rPr>
          <w:rFonts w:ascii="Palatino Linotype" w:hAnsi="Palatino Linotype"/>
          <w:noProof/>
        </w:rPr>
        <w:t xml:space="preserve">. d’i suo’ crudelisimi et animosi homeni, deliberò andare a vixitar </w:t>
      </w:r>
      <w:r w:rsidRPr="00A56D71">
        <w:rPr>
          <w:rFonts w:ascii="Palatino Linotype" w:hAnsi="Palatino Linotype"/>
          <w:i/>
          <w:noProof/>
        </w:rPr>
        <w:t>Gragatin</w:t>
      </w:r>
      <w:r w:rsidRPr="004E1F9E">
        <w:rPr>
          <w:rFonts w:ascii="Palatino Linotype" w:hAnsi="Palatino Linotype"/>
          <w:noProof/>
        </w:rPr>
        <w:t>, el qual era suo parente</w:t>
      </w:r>
      <w:r w:rsidRPr="00E52951">
        <w:rPr>
          <w:rFonts w:ascii="Palatino Linotype" w:hAnsi="Palatino Linotype"/>
          <w:noProof/>
        </w:rPr>
        <w:t xml:space="preserve"> e fratello del </w:t>
      </w:r>
      <w:r w:rsidRPr="00A56D71">
        <w:rPr>
          <w:rFonts w:ascii="Palatino Linotype" w:hAnsi="Palatino Linotype"/>
          <w:i/>
          <w:noProof/>
        </w:rPr>
        <w:t>Gran Chan</w:t>
      </w:r>
      <w:r w:rsidRPr="00E52951">
        <w:rPr>
          <w:rFonts w:ascii="Palatino Linotype" w:hAnsi="Palatino Linotype"/>
          <w:noProof/>
        </w:rPr>
        <w:t xml:space="preserve">, </w:t>
      </w:r>
      <w:r w:rsidRPr="00CA7735">
        <w:rPr>
          <w:rFonts w:ascii="Palatino Linotype" w:hAnsi="Palatino Linotype"/>
          <w:noProof/>
        </w:rPr>
        <w:t>segnor</w:t>
      </w:r>
      <w:r w:rsidRPr="00E52951">
        <w:rPr>
          <w:rFonts w:ascii="Palatino Linotype" w:hAnsi="Palatino Linotype"/>
          <w:noProof/>
        </w:rPr>
        <w:t xml:space="preserve"> de una nobelle provincia. </w:t>
      </w:r>
      <w:r w:rsidRPr="00A56D71">
        <w:rPr>
          <w:rFonts w:ascii="Palatino Linotype" w:hAnsi="Palatino Linotype"/>
          <w:b/>
          <w:noProof/>
        </w:rPr>
        <w:t xml:space="preserve">[16] </w:t>
      </w:r>
      <w:r w:rsidRPr="00E52951">
        <w:rPr>
          <w:rFonts w:ascii="Palatino Linotype" w:hAnsi="Palatino Linotype"/>
          <w:noProof/>
        </w:rPr>
        <w:t xml:space="preserve">E demorado con lui per algun tenpo, adoperò per modo ch’el </w:t>
      </w:r>
      <w:r w:rsidRPr="00817782">
        <w:rPr>
          <w:rFonts w:ascii="Palatino Linotype" w:hAnsi="Palatino Linotype"/>
          <w:noProof/>
        </w:rPr>
        <w:t>desvià</w:t>
      </w:r>
      <w:r w:rsidRPr="00E52951">
        <w:rPr>
          <w:rFonts w:ascii="Palatino Linotype" w:hAnsi="Palatino Linotype"/>
          <w:noProof/>
        </w:rPr>
        <w:t xml:space="preserve"> </w:t>
      </w:r>
      <w:r>
        <w:rPr>
          <w:rFonts w:ascii="Palatino Linotype" w:hAnsi="Palatino Linotype"/>
          <w:noProof/>
        </w:rPr>
        <w:t>.</w:t>
      </w:r>
      <w:r w:rsidRPr="004E1F9E">
        <w:rPr>
          <w:rFonts w:ascii="Palatino Linotype" w:hAnsi="Palatino Linotype"/>
          <w:smallCaps/>
          <w:noProof/>
        </w:rPr>
        <w:t>X</w:t>
      </w:r>
      <w:r w:rsidRPr="004E1F9E">
        <w:rPr>
          <w:rFonts w:ascii="Palatino Linotype" w:hAnsi="Palatino Linotype"/>
          <w:noProof/>
          <w:vertAlign w:val="superscript"/>
        </w:rPr>
        <w:t>m</w:t>
      </w:r>
      <w:r w:rsidRPr="004E1F9E">
        <w:rPr>
          <w:rFonts w:ascii="Palatino Linotype" w:hAnsi="Palatino Linotype"/>
          <w:noProof/>
        </w:rPr>
        <w:t xml:space="preserve">. omeni d’arme dela più fiorita brigata avese </w:t>
      </w:r>
      <w:r w:rsidRPr="00A56D71">
        <w:rPr>
          <w:rFonts w:ascii="Palatino Linotype" w:hAnsi="Palatino Linotype"/>
          <w:i/>
          <w:noProof/>
        </w:rPr>
        <w:t>Gragatin</w:t>
      </w:r>
      <w:r w:rsidRPr="004E1F9E">
        <w:rPr>
          <w:rFonts w:ascii="Palatino Linotype" w:hAnsi="Palatino Linotype"/>
          <w:noProof/>
        </w:rPr>
        <w:t xml:space="preserve"> suo parente, et con questi .X</w:t>
      </w:r>
      <w:r w:rsidRPr="004E1F9E">
        <w:rPr>
          <w:rFonts w:ascii="Palatino Linotype" w:hAnsi="Palatino Linotype"/>
          <w:smallCaps/>
          <w:noProof/>
        </w:rPr>
        <w:t>X</w:t>
      </w:r>
      <w:r w:rsidRPr="004E1F9E">
        <w:rPr>
          <w:rFonts w:ascii="Palatino Linotype" w:hAnsi="Palatino Linotype"/>
          <w:noProof/>
          <w:vertAlign w:val="superscript"/>
        </w:rPr>
        <w:t>m</w:t>
      </w:r>
      <w:r w:rsidRPr="004E1F9E">
        <w:rPr>
          <w:rFonts w:ascii="Palatino Linotype" w:hAnsi="Palatino Linotype"/>
          <w:noProof/>
        </w:rPr>
        <w:t xml:space="preserve">. valorosi et audaci omeni se ne fuçì. </w:t>
      </w:r>
      <w:r w:rsidRPr="00A56D71">
        <w:rPr>
          <w:rFonts w:ascii="Palatino Linotype" w:hAnsi="Palatino Linotype"/>
          <w:b/>
          <w:noProof/>
        </w:rPr>
        <w:t>[17]</w:t>
      </w:r>
      <w:r w:rsidRPr="004E1F9E">
        <w:rPr>
          <w:rFonts w:ascii="Palatino Linotype" w:hAnsi="Palatino Linotype"/>
          <w:noProof/>
        </w:rPr>
        <w:t xml:space="preserve"> E usiti del’</w:t>
      </w:r>
      <w:r w:rsidRPr="00A56D71">
        <w:rPr>
          <w:rFonts w:ascii="Palatino Linotype" w:hAnsi="Palatino Linotype"/>
          <w:i/>
          <w:noProof/>
          <w:u w:val="single"/>
        </w:rPr>
        <w:t>Armenia Grande</w:t>
      </w:r>
      <w:r w:rsidRPr="004E1F9E">
        <w:rPr>
          <w:rFonts w:ascii="Palatino Linotype" w:hAnsi="Palatino Linotype"/>
          <w:noProof/>
        </w:rPr>
        <w:t>, feno el transito suo</w:t>
      </w:r>
      <w:r w:rsidRPr="00E52951">
        <w:rPr>
          <w:rFonts w:ascii="Palatino Linotype" w:hAnsi="Palatino Linotype"/>
          <w:noProof/>
        </w:rPr>
        <w:t xml:space="preserve"> per </w:t>
      </w:r>
      <w:r w:rsidRPr="00A56D71">
        <w:rPr>
          <w:rFonts w:ascii="Palatino Linotype" w:hAnsi="Palatino Linotype"/>
          <w:i/>
          <w:noProof/>
          <w:u w:val="single"/>
        </w:rPr>
        <w:t>Badaxian</w:t>
      </w:r>
      <w:r w:rsidRPr="00E52951">
        <w:rPr>
          <w:rFonts w:ascii="Palatino Linotype" w:hAnsi="Palatino Linotype"/>
          <w:noProof/>
        </w:rPr>
        <w:t xml:space="preserve">, per una alltra provincia chiamata </w:t>
      </w:r>
      <w:r w:rsidRPr="00A56D71">
        <w:rPr>
          <w:rFonts w:ascii="Palatino Linotype" w:hAnsi="Palatino Linotype"/>
          <w:i/>
          <w:noProof/>
          <w:u w:val="single"/>
        </w:rPr>
        <w:t>Pastiax</w:t>
      </w:r>
      <w:r w:rsidRPr="00E52951">
        <w:rPr>
          <w:rFonts w:ascii="Palatino Linotype" w:hAnsi="Palatino Linotype"/>
          <w:noProof/>
        </w:rPr>
        <w:t xml:space="preserve">, et dapoi a una provincia chiamata </w:t>
      </w:r>
      <w:r w:rsidRPr="00A56D71">
        <w:rPr>
          <w:rFonts w:ascii="Palatino Linotype" w:hAnsi="Palatino Linotype"/>
          <w:i/>
          <w:noProof/>
          <w:u w:val="single"/>
        </w:rPr>
        <w:t>Chesiemir</w:t>
      </w:r>
      <w:r w:rsidRPr="00E52951">
        <w:rPr>
          <w:rFonts w:ascii="Palatino Linotype" w:hAnsi="Palatino Linotype"/>
          <w:noProof/>
        </w:rPr>
        <w:t xml:space="preserve">. </w:t>
      </w:r>
      <w:r w:rsidRPr="00A56D71">
        <w:rPr>
          <w:rFonts w:ascii="Palatino Linotype" w:hAnsi="Palatino Linotype"/>
          <w:b/>
          <w:noProof/>
        </w:rPr>
        <w:t>[18]</w:t>
      </w:r>
      <w:r w:rsidRPr="00E52951">
        <w:rPr>
          <w:rFonts w:ascii="Palatino Linotype" w:hAnsi="Palatino Linotype"/>
          <w:noProof/>
        </w:rPr>
        <w:t xml:space="preserve"> Quivi perdete molte dele suo’ brigatte per le malle vie et streti passi; e conquistato ch’ebe tute dite provincie, entrò nel’</w:t>
      </w:r>
      <w:r w:rsidRPr="00A56D71">
        <w:rPr>
          <w:rFonts w:ascii="Palatino Linotype" w:hAnsi="Palatino Linotype"/>
          <w:i/>
          <w:noProof/>
          <w:u w:val="single"/>
        </w:rPr>
        <w:t>India</w:t>
      </w:r>
      <w:r w:rsidRPr="00E52951">
        <w:rPr>
          <w:rFonts w:ascii="Palatino Linotype" w:hAnsi="Palatino Linotype"/>
          <w:noProof/>
        </w:rPr>
        <w:t xml:space="preserve"> alle confine de </w:t>
      </w:r>
      <w:r w:rsidRPr="00A56D71">
        <w:rPr>
          <w:rFonts w:ascii="Palatino Linotype" w:hAnsi="Palatino Linotype"/>
          <w:i/>
          <w:noProof/>
          <w:u w:val="single"/>
        </w:rPr>
        <w:t>Delimar</w:t>
      </w:r>
      <w:r w:rsidRPr="00E52951">
        <w:rPr>
          <w:rFonts w:ascii="Palatino Linotype" w:hAnsi="Palatino Linotype"/>
          <w:noProof/>
        </w:rPr>
        <w:t xml:space="preserve">. </w:t>
      </w:r>
      <w:r w:rsidRPr="00A56D71">
        <w:rPr>
          <w:rFonts w:ascii="Palatino Linotype" w:hAnsi="Palatino Linotype"/>
          <w:b/>
          <w:noProof/>
        </w:rPr>
        <w:t>[19]</w:t>
      </w:r>
      <w:r w:rsidRPr="00E52951">
        <w:rPr>
          <w:rFonts w:ascii="Palatino Linotype" w:hAnsi="Palatino Linotype"/>
          <w:noProof/>
        </w:rPr>
        <w:t xml:space="preserve"> E quivi prese una nobel citade chiamata </w:t>
      </w:r>
      <w:r w:rsidRPr="00A56D71">
        <w:rPr>
          <w:rFonts w:ascii="Palatino Linotype" w:hAnsi="Palatino Linotype"/>
          <w:i/>
          <w:noProof/>
          <w:u w:val="single"/>
        </w:rPr>
        <w:t>Delindinar</w:t>
      </w:r>
      <w:r w:rsidRPr="00E52951">
        <w:rPr>
          <w:rFonts w:ascii="Palatino Linotype" w:hAnsi="Palatino Linotype"/>
          <w:noProof/>
        </w:rPr>
        <w:t xml:space="preserve"> et in quella demorò e fermòsse con l’oste soa. </w:t>
      </w:r>
      <w:r w:rsidRPr="00A56D71">
        <w:rPr>
          <w:rFonts w:ascii="Palatino Linotype" w:hAnsi="Palatino Linotype"/>
          <w:b/>
          <w:noProof/>
        </w:rPr>
        <w:t>[20]</w:t>
      </w:r>
      <w:r w:rsidRPr="00E52951">
        <w:rPr>
          <w:rFonts w:ascii="Palatino Linotype" w:hAnsi="Palatino Linotype"/>
          <w:noProof/>
        </w:rPr>
        <w:t xml:space="preserve"> </w:t>
      </w:r>
      <w:r w:rsidRPr="00817782">
        <w:rPr>
          <w:rFonts w:ascii="Palatino Linotype" w:hAnsi="Palatino Linotype"/>
          <w:noProof/>
        </w:rPr>
        <w:t>T</w:t>
      </w:r>
      <w:r w:rsidRPr="00E52951">
        <w:rPr>
          <w:rFonts w:ascii="Palatino Linotype" w:hAnsi="Palatino Linotype"/>
          <w:noProof/>
        </w:rPr>
        <w:t xml:space="preserve">rovato quella de inestimabelle richeça, chaçato di quella el re </w:t>
      </w:r>
      <w:r w:rsidRPr="00A56D71">
        <w:rPr>
          <w:rFonts w:ascii="Palatino Linotype" w:hAnsi="Palatino Linotype"/>
          <w:i/>
          <w:noProof/>
        </w:rPr>
        <w:t>Sidin Soboan</w:t>
      </w:r>
      <w:r w:rsidRPr="00E52951">
        <w:rPr>
          <w:rFonts w:ascii="Palatino Linotype" w:hAnsi="Palatino Linotype"/>
          <w:noProof/>
        </w:rPr>
        <w:t xml:space="preserve">, mesese in la dita citade in reposso façendo far guera per le soe gente a’ </w:t>
      </w:r>
      <w:r w:rsidRPr="00A56D71">
        <w:rPr>
          <w:rFonts w:ascii="Palatino Linotype" w:hAnsi="Palatino Linotype"/>
          <w:i/>
          <w:noProof/>
        </w:rPr>
        <w:t>Tartari</w:t>
      </w:r>
      <w:r w:rsidRPr="00E52951">
        <w:rPr>
          <w:rFonts w:ascii="Palatino Linotype" w:hAnsi="Palatino Linotype"/>
          <w:noProof/>
        </w:rPr>
        <w:t xml:space="preserve"> che dimorano in quelli paexi; per le qual giente de </w:t>
      </w:r>
      <w:r w:rsidRPr="00A56D71">
        <w:rPr>
          <w:rFonts w:ascii="Palatino Linotype" w:hAnsi="Palatino Linotype"/>
          <w:i/>
          <w:noProof/>
        </w:rPr>
        <w:t>Nogador</w:t>
      </w:r>
      <w:r w:rsidRPr="00E52951">
        <w:rPr>
          <w:rFonts w:ascii="Palatino Linotype" w:hAnsi="Palatino Linotype"/>
          <w:noProof/>
        </w:rPr>
        <w:t xml:space="preserve"> tuto quel paexe era in guera e lle strade rotte. </w:t>
      </w:r>
      <w:r w:rsidRPr="00A56D71">
        <w:rPr>
          <w:rFonts w:ascii="Palatino Linotype" w:hAnsi="Palatino Linotype"/>
          <w:b/>
          <w:noProof/>
        </w:rPr>
        <w:t>[21]</w:t>
      </w:r>
      <w:r w:rsidRPr="004E1F9E">
        <w:rPr>
          <w:rFonts w:ascii="Palatino Linotype" w:hAnsi="Palatino Linotype"/>
          <w:noProof/>
        </w:rPr>
        <w:t xml:space="preserve"> Per modo che io, </w:t>
      </w:r>
      <w:r w:rsidRPr="00A56D71">
        <w:rPr>
          <w:rFonts w:ascii="Palatino Linotype" w:hAnsi="Palatino Linotype"/>
          <w:i/>
          <w:noProof/>
        </w:rPr>
        <w:t>Marcho</w:t>
      </w:r>
      <w:r w:rsidRPr="004E1F9E">
        <w:rPr>
          <w:rFonts w:ascii="Palatino Linotype" w:hAnsi="Palatino Linotype"/>
          <w:noProof/>
        </w:rPr>
        <w:t xml:space="preserve">, da quella giente fui quaxi preso, ma io, con grandissima presteça, me redusi in uno chastello chiamato </w:t>
      </w:r>
      <w:r w:rsidRPr="00A56D71">
        <w:rPr>
          <w:rFonts w:ascii="Palatino Linotype" w:hAnsi="Palatino Linotype"/>
          <w:i/>
          <w:noProof/>
          <w:u w:val="single"/>
        </w:rPr>
        <w:t>Salimi</w:t>
      </w:r>
      <w:r w:rsidRPr="004E1F9E">
        <w:rPr>
          <w:rFonts w:ascii="Palatino Linotype" w:hAnsi="Palatino Linotype"/>
          <w:noProof/>
        </w:rPr>
        <w:t xml:space="preserve"> e fui salvo.</w:t>
      </w:r>
    </w:p>
    <w:sectPr w:rsidR="009C3527" w:rsidSect="00A56D7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56D71"/>
    <w:rsid w:val="009C3527"/>
    <w:rsid w:val="00A56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8A4A8-1CE4-4814-8463-39B766701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2020-03-26T14:56:00Z</dcterms:created>
  <dcterms:modified xsi:type="dcterms:W3CDTF">2020-03-26T14:56:00Z</dcterms:modified>
</cp:coreProperties>
</file>