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FD6" w:rsidRPr="00686FD6" w:rsidRDefault="00686FD6" w:rsidP="0071674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86FD6">
        <w:rPr>
          <w:rFonts w:ascii="Palatino Linotype" w:hAnsi="Palatino Linotype"/>
          <w:b/>
          <w:u w:val="single"/>
        </w:rPr>
        <w:t>VA, 29</w:t>
      </w:r>
    </w:p>
    <w:p w:rsidR="00686FD6" w:rsidRPr="00686FD6" w:rsidRDefault="00686FD6" w:rsidP="00716744">
      <w:pPr>
        <w:spacing w:after="0" w:line="240" w:lineRule="auto"/>
        <w:jc w:val="both"/>
        <w:rPr>
          <w:rFonts w:ascii="Palatino Linotype" w:hAnsi="Palatino Linotype"/>
        </w:rPr>
      </w:pPr>
      <w:r w:rsidRPr="00686FD6">
        <w:rPr>
          <w:rFonts w:ascii="Palatino Linotype" w:hAnsi="Palatino Linotype"/>
        </w:rPr>
        <w:t xml:space="preserve">Chome fu morto e dexerto el </w:t>
      </w:r>
      <w:r w:rsidRPr="00686FD6">
        <w:rPr>
          <w:rFonts w:ascii="Palatino Linotype" w:hAnsi="Palatino Linotype"/>
          <w:i/>
        </w:rPr>
        <w:t>Vechio della montagnia</w:t>
      </w:r>
      <w:r w:rsidRPr="00686FD6">
        <w:rPr>
          <w:rFonts w:ascii="Palatino Linotype" w:hAnsi="Palatino Linotype"/>
        </w:rPr>
        <w:t>.</w:t>
      </w:r>
    </w:p>
    <w:p w:rsidR="00686FD6" w:rsidRPr="00686FD6" w:rsidRDefault="00686FD6" w:rsidP="00716744">
      <w:pPr>
        <w:spacing w:after="0" w:line="240" w:lineRule="auto"/>
        <w:jc w:val="both"/>
        <w:rPr>
          <w:rFonts w:ascii="Palatino Linotype" w:hAnsi="Palatino Linotype"/>
        </w:rPr>
      </w:pPr>
    </w:p>
    <w:p w:rsidR="00392204" w:rsidRDefault="00686FD6" w:rsidP="00716744">
      <w:pPr>
        <w:spacing w:after="0" w:line="240" w:lineRule="auto"/>
        <w:jc w:val="both"/>
      </w:pPr>
      <w:r w:rsidRPr="00686FD6">
        <w:rPr>
          <w:rFonts w:ascii="Palatino Linotype" w:hAnsi="Palatino Linotype"/>
          <w:b/>
        </w:rPr>
        <w:t>[1]</w:t>
      </w:r>
      <w:r w:rsidRPr="00686FD6">
        <w:rPr>
          <w:rFonts w:ascii="Palatino Linotype" w:hAnsi="Palatino Linotype"/>
        </w:rPr>
        <w:t xml:space="preserve"> Ano domini </w:t>
      </w:r>
      <w:r w:rsidRPr="00686FD6">
        <w:rPr>
          <w:rFonts w:ascii="Palatino Linotype" w:hAnsi="Palatino Linotype"/>
          <w:smallCaps/>
        </w:rPr>
        <w:t>MCCLXII</w:t>
      </w:r>
      <w:r w:rsidRPr="00686FD6">
        <w:rPr>
          <w:rFonts w:ascii="Palatino Linotype" w:hAnsi="Palatino Linotype"/>
        </w:rPr>
        <w:t xml:space="preserve">, </w:t>
      </w:r>
      <w:r w:rsidRPr="00686FD6">
        <w:rPr>
          <w:rFonts w:ascii="Palatino Linotype" w:hAnsi="Palatino Linotype"/>
          <w:i/>
        </w:rPr>
        <w:t>Allau</w:t>
      </w:r>
      <w:r w:rsidRPr="00686FD6">
        <w:rPr>
          <w:rFonts w:ascii="Palatino Linotype" w:hAnsi="Palatino Linotype"/>
        </w:rPr>
        <w:t xml:space="preserve">, che era re de’ </w:t>
      </w:r>
      <w:r w:rsidRPr="00686FD6">
        <w:rPr>
          <w:rFonts w:ascii="Palatino Linotype" w:hAnsi="Palatino Linotype"/>
          <w:i/>
        </w:rPr>
        <w:t>Tartari del Levante</w:t>
      </w:r>
      <w:r w:rsidRPr="00686FD6">
        <w:rPr>
          <w:rFonts w:ascii="Palatino Linotype" w:hAnsi="Palatino Linotype"/>
        </w:rPr>
        <w:t xml:space="preserve">, aldando questa cossa che feva el </w:t>
      </w:r>
      <w:r w:rsidRPr="00686FD6">
        <w:rPr>
          <w:rFonts w:ascii="Palatino Linotype" w:hAnsi="Palatino Linotype"/>
          <w:i/>
        </w:rPr>
        <w:t>Vechio della montagnia</w:t>
      </w:r>
      <w:r w:rsidRPr="00686FD6">
        <w:rPr>
          <w:rFonts w:ascii="Palatino Linotype" w:hAnsi="Palatino Linotype"/>
        </w:rPr>
        <w:t xml:space="preserve">, mandò el suo oste sora el suo castello, ove stava el </w:t>
      </w:r>
      <w:r w:rsidRPr="00686FD6">
        <w:rPr>
          <w:rFonts w:ascii="Palatino Linotype" w:hAnsi="Palatino Linotype"/>
          <w:i/>
        </w:rPr>
        <w:t>Vechio</w:t>
      </w:r>
      <w:r w:rsidRPr="00686FD6">
        <w:rPr>
          <w:rFonts w:ascii="Palatino Linotype" w:hAnsi="Palatino Linotype"/>
        </w:rPr>
        <w:t xml:space="preserve">. </w:t>
      </w:r>
      <w:r w:rsidRPr="00686FD6">
        <w:rPr>
          <w:rFonts w:ascii="Palatino Linotype" w:hAnsi="Palatino Linotype"/>
          <w:b/>
        </w:rPr>
        <w:t>[2]</w:t>
      </w:r>
      <w:r w:rsidRPr="00686FD6">
        <w:rPr>
          <w:rFonts w:ascii="Palatino Linotype" w:hAnsi="Palatino Linotype"/>
        </w:rPr>
        <w:t xml:space="preserve"> E durò l’asedio tre ani, perché el castello era sì fortisimo che per bataglia non porave eser prexo. </w:t>
      </w:r>
      <w:r w:rsidRPr="00686FD6">
        <w:rPr>
          <w:rFonts w:ascii="Palatino Linotype" w:hAnsi="Palatino Linotype"/>
          <w:b/>
        </w:rPr>
        <w:t>[3]</w:t>
      </w:r>
      <w:r w:rsidRPr="00686FD6">
        <w:rPr>
          <w:rFonts w:ascii="Palatino Linotype" w:hAnsi="Palatino Linotype"/>
        </w:rPr>
        <w:t xml:space="preserve"> E l’oste era de fuora grandisimo e meraveioxo, e però non l’averìa mai prexo se non fusse che li manchò la vituaria al castello. |17v| </w:t>
      </w:r>
      <w:r w:rsidRPr="00686FD6">
        <w:rPr>
          <w:rFonts w:ascii="Palatino Linotype" w:hAnsi="Palatino Linotype"/>
          <w:b/>
        </w:rPr>
        <w:t>[4]</w:t>
      </w:r>
      <w:r w:rsidRPr="00686FD6">
        <w:rPr>
          <w:rFonts w:ascii="Palatino Linotype" w:hAnsi="Palatino Linotype"/>
        </w:rPr>
        <w:t xml:space="preserve"> Sì che, chonpidi i tre ani, per difeto de vituaria el fo prexo e fo morto el </w:t>
      </w:r>
      <w:r w:rsidRPr="00686FD6">
        <w:rPr>
          <w:rFonts w:ascii="Palatino Linotype" w:hAnsi="Palatino Linotype"/>
          <w:i/>
        </w:rPr>
        <w:t>Vechio</w:t>
      </w:r>
      <w:r w:rsidRPr="00686FD6">
        <w:rPr>
          <w:rFonts w:ascii="Palatino Linotype" w:hAnsi="Palatino Linotype"/>
        </w:rPr>
        <w:t xml:space="preserve"> che avea nome </w:t>
      </w:r>
      <w:r w:rsidRPr="00686FD6">
        <w:rPr>
          <w:rFonts w:ascii="Palatino Linotype" w:hAnsi="Palatino Linotype"/>
          <w:i/>
        </w:rPr>
        <w:t>Alodin</w:t>
      </w:r>
      <w:r w:rsidRPr="00686FD6">
        <w:rPr>
          <w:rFonts w:ascii="Palatino Linotype" w:hAnsi="Palatino Linotype"/>
        </w:rPr>
        <w:t xml:space="preserve"> e tuta soa zente e tuti quelli </w:t>
      </w:r>
      <w:r w:rsidRPr="00686FD6">
        <w:rPr>
          <w:rFonts w:ascii="Palatino Linotype" w:hAnsi="Palatino Linotype"/>
          <w:i/>
        </w:rPr>
        <w:t>asasini</w:t>
      </w:r>
      <w:r w:rsidRPr="00686FD6">
        <w:rPr>
          <w:rFonts w:ascii="Palatino Linotype" w:hAnsi="Palatino Linotype"/>
        </w:rPr>
        <w:t xml:space="preserve">. </w:t>
      </w:r>
      <w:r w:rsidRPr="00686FD6">
        <w:rPr>
          <w:rFonts w:ascii="Palatino Linotype" w:hAnsi="Palatino Linotype"/>
          <w:b/>
        </w:rPr>
        <w:t>[5]</w:t>
      </w:r>
      <w:r w:rsidRPr="00686FD6">
        <w:rPr>
          <w:rFonts w:ascii="Palatino Linotype" w:hAnsi="Palatino Linotype"/>
        </w:rPr>
        <w:t xml:space="preserve"> E da quello </w:t>
      </w:r>
      <w:r w:rsidRPr="00686FD6">
        <w:rPr>
          <w:rFonts w:ascii="Palatino Linotype" w:hAnsi="Palatino Linotype"/>
          <w:i/>
        </w:rPr>
        <w:t>Alodin</w:t>
      </w:r>
      <w:r w:rsidRPr="00686FD6">
        <w:rPr>
          <w:rFonts w:ascii="Palatino Linotype" w:hAnsi="Palatino Linotype"/>
        </w:rPr>
        <w:t xml:space="preserve"> in zia nonn è nesuno </w:t>
      </w:r>
      <w:r w:rsidRPr="00686FD6">
        <w:rPr>
          <w:rFonts w:ascii="Palatino Linotype" w:hAnsi="Palatino Linotype"/>
          <w:i/>
        </w:rPr>
        <w:t>Vechio</w:t>
      </w:r>
      <w:r w:rsidRPr="00686FD6">
        <w:rPr>
          <w:rFonts w:ascii="Palatino Linotype" w:hAnsi="Palatino Linotype"/>
        </w:rPr>
        <w:t xml:space="preserve"> né de quelli </w:t>
      </w:r>
      <w:r w:rsidRPr="00686FD6">
        <w:rPr>
          <w:rFonts w:ascii="Palatino Linotype" w:hAnsi="Palatino Linotype"/>
          <w:i/>
        </w:rPr>
        <w:t>assasini</w:t>
      </w:r>
      <w:r w:rsidRPr="00686FD6">
        <w:rPr>
          <w:rFonts w:ascii="Palatino Linotype" w:hAnsi="Palatino Linotype"/>
        </w:rPr>
        <w:t xml:space="preserve"> in quel luogo. </w:t>
      </w:r>
      <w:r w:rsidRPr="00686FD6">
        <w:rPr>
          <w:rFonts w:ascii="Palatino Linotype" w:hAnsi="Palatino Linotype"/>
          <w:b/>
        </w:rPr>
        <w:t>[6]</w:t>
      </w:r>
      <w:r w:rsidRPr="00686FD6">
        <w:rPr>
          <w:rFonts w:ascii="Palatino Linotype" w:hAnsi="Palatino Linotype"/>
        </w:rPr>
        <w:t xml:space="preserve"> E in chotal modo fenì la segnioria quel malvaxio </w:t>
      </w:r>
      <w:r w:rsidRPr="00686FD6">
        <w:rPr>
          <w:rFonts w:ascii="Palatino Linotype" w:hAnsi="Palatino Linotype"/>
          <w:i/>
        </w:rPr>
        <w:t>Vechio</w:t>
      </w:r>
      <w:r w:rsidRPr="00686FD6">
        <w:rPr>
          <w:rFonts w:ascii="Palatino Linotype" w:hAnsi="Palatino Linotype"/>
        </w:rPr>
        <w:t xml:space="preserve"> e quelli </w:t>
      </w:r>
      <w:r w:rsidRPr="00686FD6">
        <w:rPr>
          <w:rFonts w:ascii="Palatino Linotype" w:hAnsi="Palatino Linotype"/>
          <w:i/>
        </w:rPr>
        <w:t>asasini</w:t>
      </w:r>
      <w:r w:rsidRPr="00686FD6">
        <w:rPr>
          <w:rFonts w:ascii="Palatino Linotype" w:hAnsi="Palatino Linotype"/>
        </w:rPr>
        <w:t>.</w:t>
      </w:r>
    </w:p>
    <w:sectPr w:rsidR="00392204" w:rsidSect="00686FD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86FD6"/>
    <w:rsid w:val="00392204"/>
    <w:rsid w:val="00686FD6"/>
    <w:rsid w:val="00716744"/>
    <w:rsid w:val="00D86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66E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2020-03-27T08:17:00Z</dcterms:created>
  <dcterms:modified xsi:type="dcterms:W3CDTF">2020-03-27T08:17:00Z</dcterms:modified>
</cp:coreProperties>
</file>