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FB5" w:rsidRPr="00E70F12" w:rsidRDefault="002E2FB5" w:rsidP="004A062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70F12">
        <w:rPr>
          <w:rFonts w:ascii="Palatino Linotype" w:hAnsi="Palatino Linotype"/>
          <w:b/>
          <w:u w:val="single"/>
        </w:rPr>
        <w:t xml:space="preserve">L, </w:t>
      </w:r>
      <w:r w:rsidRPr="00E70F12">
        <w:rPr>
          <w:rFonts w:ascii="Palatino Linotype" w:hAnsi="Palatino Linotype"/>
          <w:b/>
          <w:u w:val="single"/>
          <w:lang w:val="la-Latn"/>
        </w:rPr>
        <w:t>37</w:t>
      </w:r>
    </w:p>
    <w:p w:rsidR="002E2FB5" w:rsidRPr="002E2FB5" w:rsidRDefault="002E2FB5" w:rsidP="004A0626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2E2FB5">
        <w:rPr>
          <w:rFonts w:ascii="Palatino Linotype" w:hAnsi="Palatino Linotype"/>
          <w:lang w:val="la-Latn"/>
        </w:rPr>
        <w:t xml:space="preserve">De civitate </w:t>
      </w:r>
      <w:r w:rsidRPr="002E2FB5">
        <w:rPr>
          <w:rFonts w:ascii="Palatino Linotype" w:hAnsi="Palatino Linotype"/>
          <w:i/>
          <w:u w:val="single"/>
          <w:lang w:val="la-Latn"/>
        </w:rPr>
        <w:t>Balch</w:t>
      </w:r>
      <w:r w:rsidRPr="002E2FB5">
        <w:rPr>
          <w:rFonts w:ascii="Palatino Linotype" w:hAnsi="Palatino Linotype"/>
          <w:lang w:val="la-Latn"/>
        </w:rPr>
        <w:t>.</w:t>
      </w:r>
    </w:p>
    <w:p w:rsidR="002E2FB5" w:rsidRPr="002E2FB5" w:rsidRDefault="002E2FB5" w:rsidP="004A0626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632446" w:rsidRPr="002E2FB5" w:rsidRDefault="002E2FB5" w:rsidP="004A0626">
      <w:pPr>
        <w:spacing w:after="0" w:line="240" w:lineRule="auto"/>
        <w:jc w:val="both"/>
        <w:rPr>
          <w:rFonts w:ascii="Palatino Linotype" w:hAnsi="Palatino Linotype"/>
        </w:rPr>
      </w:pPr>
      <w:r w:rsidRPr="000468DE">
        <w:rPr>
          <w:rFonts w:ascii="Palatino Linotype" w:hAnsi="Palatino Linotype"/>
          <w:b/>
        </w:rPr>
        <w:t>[1]</w:t>
      </w:r>
      <w:r w:rsidRPr="002E2FB5">
        <w:rPr>
          <w:rFonts w:ascii="Palatino Linotype" w:hAnsi="Palatino Linotype"/>
        </w:rPr>
        <w:t xml:space="preserve"> </w:t>
      </w:r>
      <w:r w:rsidRPr="002E2FB5">
        <w:rPr>
          <w:rFonts w:ascii="Palatino Linotype" w:hAnsi="Palatino Linotype"/>
          <w:i/>
          <w:u w:val="single"/>
          <w:lang w:val="la-Latn"/>
        </w:rPr>
        <w:t>Balch</w:t>
      </w:r>
      <w:r w:rsidRPr="002E2FB5">
        <w:rPr>
          <w:rFonts w:ascii="Palatino Linotype" w:hAnsi="Palatino Linotype"/>
          <w:lang w:val="la-Latn"/>
        </w:rPr>
        <w:t xml:space="preserve"> est nobilis civitas et magna, que olim fuit longe nobilior et maior, sed infestatione </w:t>
      </w:r>
      <w:r w:rsidRPr="005C4EF0">
        <w:rPr>
          <w:rFonts w:ascii="Palatino Linotype" w:hAnsi="Palatino Linotype"/>
          <w:i/>
          <w:lang w:val="la-Latn"/>
        </w:rPr>
        <w:t>Tartarorum</w:t>
      </w:r>
      <w:r w:rsidRPr="002E2FB5">
        <w:rPr>
          <w:rFonts w:ascii="Palatino Linotype" w:hAnsi="Palatino Linotype"/>
          <w:lang w:val="la-Latn"/>
        </w:rPr>
        <w:t xml:space="preserve"> consumpta est valde; et secundum quod referunt habitantes, in hac civitate accepit </w:t>
      </w:r>
      <w:r w:rsidRPr="005C4EF0">
        <w:rPr>
          <w:rFonts w:ascii="Palatino Linotype" w:hAnsi="Palatino Linotype"/>
          <w:i/>
          <w:lang w:val="la-Latn"/>
        </w:rPr>
        <w:t>Alexander Magnus</w:t>
      </w:r>
      <w:r w:rsidRPr="002E2FB5">
        <w:rPr>
          <w:rFonts w:ascii="Palatino Linotype" w:hAnsi="Palatino Linotype"/>
          <w:lang w:val="la-Latn"/>
        </w:rPr>
        <w:t xml:space="preserve"> in uxorem filiam </w:t>
      </w:r>
      <w:r w:rsidRPr="005C4EF0">
        <w:rPr>
          <w:rFonts w:ascii="Palatino Linotype" w:hAnsi="Palatino Linotype"/>
          <w:i/>
          <w:lang w:val="la-Latn"/>
        </w:rPr>
        <w:t>Darii</w:t>
      </w:r>
      <w:r w:rsidRPr="005C4EF0">
        <w:rPr>
          <w:rFonts w:ascii="Palatino Linotype" w:hAnsi="Palatino Linotype"/>
          <w:lang w:val="la-Latn"/>
        </w:rPr>
        <w:t xml:space="preserve"> regis </w:t>
      </w:r>
      <w:r w:rsidRPr="005C4EF0">
        <w:rPr>
          <w:rFonts w:ascii="Palatino Linotype" w:hAnsi="Palatino Linotype"/>
          <w:i/>
          <w:lang w:val="la-Latn"/>
        </w:rPr>
        <w:t>Persarum</w:t>
      </w:r>
      <w:r w:rsidRPr="002E2FB5">
        <w:rPr>
          <w:rFonts w:ascii="Palatino Linotype" w:hAnsi="Palatino Linotype"/>
          <w:lang w:val="la-Latn"/>
        </w:rPr>
        <w:t xml:space="preserve">. </w:t>
      </w:r>
      <w:r w:rsidRPr="000468DE">
        <w:rPr>
          <w:rFonts w:ascii="Palatino Linotype" w:hAnsi="Palatino Linotype"/>
          <w:b/>
          <w:lang w:val="fr-FR"/>
        </w:rPr>
        <w:t>[2]</w:t>
      </w:r>
      <w:r w:rsidRPr="002E2FB5">
        <w:rPr>
          <w:rFonts w:ascii="Palatino Linotype" w:hAnsi="Palatino Linotype"/>
          <w:lang w:val="fr-FR"/>
        </w:rPr>
        <w:t xml:space="preserve"> E</w:t>
      </w:r>
      <w:r w:rsidRPr="002E2FB5">
        <w:rPr>
          <w:rFonts w:ascii="Palatino Linotype" w:hAnsi="Palatino Linotype"/>
          <w:lang w:val="la-Latn"/>
        </w:rPr>
        <w:t xml:space="preserve">t adorant </w:t>
      </w:r>
      <w:r w:rsidRPr="005C4EF0">
        <w:rPr>
          <w:rFonts w:ascii="Palatino Linotype" w:hAnsi="Palatino Linotype"/>
          <w:i/>
          <w:lang w:val="la-Latn"/>
        </w:rPr>
        <w:t>Machomet</w:t>
      </w:r>
      <w:r w:rsidRPr="002E2FB5">
        <w:rPr>
          <w:rFonts w:ascii="Palatino Linotype" w:hAnsi="Palatino Linotype"/>
          <w:lang w:val="fr-FR"/>
        </w:rPr>
        <w:t>.</w:t>
      </w:r>
      <w:r w:rsidRPr="002E2FB5">
        <w:rPr>
          <w:rFonts w:ascii="Palatino Linotype" w:hAnsi="Palatino Linotype"/>
          <w:lang w:val="la-Latn"/>
        </w:rPr>
        <w:t xml:space="preserve"> </w:t>
      </w:r>
      <w:r w:rsidRPr="000468DE">
        <w:rPr>
          <w:rFonts w:ascii="Palatino Linotype" w:hAnsi="Palatino Linotype"/>
          <w:b/>
          <w:lang w:val="fr-FR"/>
        </w:rPr>
        <w:t>[3]</w:t>
      </w:r>
      <w:r w:rsidRPr="002E2FB5">
        <w:rPr>
          <w:rFonts w:ascii="Palatino Linotype" w:hAnsi="Palatino Linotype"/>
          <w:lang w:val="fr-FR"/>
        </w:rPr>
        <w:t xml:space="preserve"> E</w:t>
      </w:r>
      <w:r w:rsidRPr="002E2FB5">
        <w:rPr>
          <w:rFonts w:ascii="Palatino Linotype" w:hAnsi="Palatino Linotype"/>
          <w:lang w:val="la-Latn"/>
        </w:rPr>
        <w:t xml:space="preserve">t usque ad hanc civitatem durat dominatio </w:t>
      </w:r>
      <w:r w:rsidRPr="005C4EF0">
        <w:rPr>
          <w:rFonts w:ascii="Palatino Linotype" w:hAnsi="Palatino Linotype"/>
          <w:i/>
          <w:lang w:val="fr-FR"/>
        </w:rPr>
        <w:t>T</w:t>
      </w:r>
      <w:r w:rsidRPr="005C4EF0">
        <w:rPr>
          <w:rFonts w:ascii="Palatino Linotype" w:hAnsi="Palatino Linotype"/>
          <w:i/>
          <w:lang w:val="la-Latn"/>
        </w:rPr>
        <w:t xml:space="preserve">artari </w:t>
      </w:r>
      <w:r w:rsidRPr="005C4EF0">
        <w:rPr>
          <w:rFonts w:ascii="Palatino Linotype" w:hAnsi="Palatino Linotype"/>
          <w:i/>
          <w:lang w:val="fr-FR"/>
        </w:rPr>
        <w:t>O</w:t>
      </w:r>
      <w:r w:rsidRPr="005C4EF0">
        <w:rPr>
          <w:rFonts w:ascii="Palatino Linotype" w:hAnsi="Palatino Linotype"/>
          <w:i/>
          <w:lang w:val="la-Latn"/>
        </w:rPr>
        <w:t>rientis</w:t>
      </w:r>
      <w:r w:rsidRPr="002E2FB5">
        <w:rPr>
          <w:rFonts w:ascii="Palatino Linotype" w:hAnsi="Palatino Linotype"/>
          <w:lang w:val="fr-FR"/>
        </w:rPr>
        <w:t>,</w:t>
      </w:r>
      <w:r w:rsidRPr="002E2FB5">
        <w:rPr>
          <w:rFonts w:ascii="Palatino Linotype" w:hAnsi="Palatino Linotype"/>
          <w:lang w:val="la-Latn"/>
        </w:rPr>
        <w:t xml:space="preserve"> et est hic finis </w:t>
      </w:r>
      <w:r w:rsidRPr="002E2FB5">
        <w:rPr>
          <w:rFonts w:ascii="Palatino Linotype" w:hAnsi="Palatino Linotype"/>
          <w:i/>
          <w:u w:val="single"/>
          <w:lang w:val="fr-FR"/>
        </w:rPr>
        <w:t>P</w:t>
      </w:r>
      <w:r w:rsidRPr="002E2FB5">
        <w:rPr>
          <w:rFonts w:ascii="Palatino Linotype" w:hAnsi="Palatino Linotype"/>
          <w:i/>
          <w:u w:val="single"/>
          <w:lang w:val="la-Latn"/>
        </w:rPr>
        <w:t>ersye</w:t>
      </w:r>
      <w:r w:rsidRPr="002E2FB5">
        <w:rPr>
          <w:rFonts w:ascii="Palatino Linotype" w:hAnsi="Palatino Linotype"/>
          <w:lang w:val="fr-FR"/>
        </w:rPr>
        <w:t>,</w:t>
      </w:r>
      <w:r w:rsidRPr="002E2FB5">
        <w:rPr>
          <w:rFonts w:ascii="Palatino Linotype" w:hAnsi="Palatino Linotype"/>
          <w:lang w:val="la-Latn"/>
        </w:rPr>
        <w:t xml:space="preserve"> inter </w:t>
      </w:r>
      <w:r w:rsidRPr="005C4EF0">
        <w:rPr>
          <w:rFonts w:ascii="Palatino Linotype" w:hAnsi="Palatino Linotype"/>
          <w:smallCaps/>
          <w:lang w:val="la-Latn"/>
        </w:rPr>
        <w:t>grecum</w:t>
      </w:r>
      <w:r w:rsidRPr="002E2FB5">
        <w:rPr>
          <w:rFonts w:ascii="Palatino Linotype" w:hAnsi="Palatino Linotype"/>
          <w:lang w:val="la-Latn"/>
        </w:rPr>
        <w:t xml:space="preserve"> et </w:t>
      </w:r>
      <w:r w:rsidRPr="005C4EF0">
        <w:rPr>
          <w:rFonts w:ascii="Palatino Linotype" w:hAnsi="Palatino Linotype"/>
          <w:smallCaps/>
          <w:lang w:val="la-Latn"/>
        </w:rPr>
        <w:t>oriens</w:t>
      </w:r>
      <w:r w:rsidRPr="002E2FB5">
        <w:rPr>
          <w:rFonts w:ascii="Palatino Linotype" w:hAnsi="Palatino Linotype"/>
          <w:lang w:val="la-Latn"/>
        </w:rPr>
        <w:t xml:space="preserve">. </w:t>
      </w:r>
      <w:r w:rsidRPr="000468DE">
        <w:rPr>
          <w:rFonts w:ascii="Palatino Linotype" w:hAnsi="Palatino Linotype"/>
          <w:b/>
        </w:rPr>
        <w:t>[4]</w:t>
      </w:r>
      <w:r w:rsidRPr="002E2FB5">
        <w:rPr>
          <w:rFonts w:ascii="Palatino Linotype" w:hAnsi="Palatino Linotype"/>
        </w:rPr>
        <w:t xml:space="preserve"> A</w:t>
      </w:r>
      <w:r w:rsidRPr="002E2FB5">
        <w:rPr>
          <w:rFonts w:ascii="Palatino Linotype" w:hAnsi="Palatino Linotype"/>
          <w:lang w:val="la-Latn"/>
        </w:rPr>
        <w:t xml:space="preserve">modo loquemur de provincia dicta </w:t>
      </w:r>
      <w:r w:rsidRPr="002E2FB5">
        <w:rPr>
          <w:rFonts w:ascii="Palatino Linotype" w:hAnsi="Palatino Linotype"/>
          <w:i/>
          <w:u w:val="single"/>
          <w:lang w:val="la-Latn"/>
        </w:rPr>
        <w:t>Dogava</w:t>
      </w:r>
      <w:r w:rsidR="004A0626">
        <w:rPr>
          <w:rFonts w:ascii="Palatino Linotype" w:hAnsi="Palatino Linotype"/>
          <w:lang w:val="la-Latn"/>
        </w:rPr>
        <w:t>.</w:t>
      </w:r>
    </w:p>
    <w:sectPr w:rsidR="00632446" w:rsidRPr="002E2FB5" w:rsidSect="005C4EF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E2FB5"/>
    <w:rsid w:val="000468DE"/>
    <w:rsid w:val="00051DB0"/>
    <w:rsid w:val="002E2FB5"/>
    <w:rsid w:val="003B42BB"/>
    <w:rsid w:val="004A0626"/>
    <w:rsid w:val="005C4EF0"/>
    <w:rsid w:val="00632446"/>
    <w:rsid w:val="006F71FC"/>
    <w:rsid w:val="00B70EAB"/>
    <w:rsid w:val="00E70F12"/>
    <w:rsid w:val="00EA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2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2020-03-27T09:03:00Z</dcterms:created>
  <dcterms:modified xsi:type="dcterms:W3CDTF">2020-03-27T09:03:00Z</dcterms:modified>
</cp:coreProperties>
</file>