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D7" w:rsidRPr="004812D3" w:rsidRDefault="00EE33D7" w:rsidP="00BC477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4812D3">
        <w:rPr>
          <w:rFonts w:ascii="Palatino Linotype" w:hAnsi="Palatino Linotype"/>
          <w:b/>
          <w:u w:val="single"/>
          <w:lang w:val="fr-FR"/>
        </w:rPr>
        <w:t>P, I 33</w:t>
      </w:r>
    </w:p>
    <w:p w:rsidR="00EE33D7" w:rsidRPr="00886A49" w:rsidRDefault="00EE33D7" w:rsidP="00BC477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886A49">
        <w:rPr>
          <w:rFonts w:ascii="Palatino Linotype" w:hAnsi="Palatino Linotype"/>
          <w:lang w:val="fr-FR"/>
        </w:rPr>
        <w:t xml:space="preserve">De civitate </w:t>
      </w:r>
      <w:r w:rsidRPr="00886A49">
        <w:rPr>
          <w:rFonts w:ascii="Palatino Linotype" w:hAnsi="Palatino Linotype"/>
          <w:i/>
          <w:u w:val="single"/>
          <w:lang w:val="fr-FR"/>
        </w:rPr>
        <w:t>Scassen</w:t>
      </w:r>
      <w:r w:rsidRPr="00886A49">
        <w:rPr>
          <w:rFonts w:ascii="Palatino Linotype" w:hAnsi="Palatino Linotype"/>
          <w:lang w:val="fr-FR"/>
        </w:rPr>
        <w:t>. Capitulum 33</w:t>
      </w:r>
      <w:r w:rsidRPr="00886A49">
        <w:rPr>
          <w:rFonts w:ascii="Palatino Linotype" w:hAnsi="Palatino Linotype"/>
          <w:vertAlign w:val="superscript"/>
          <w:lang w:val="fr-FR"/>
        </w:rPr>
        <w:t>m</w:t>
      </w:r>
      <w:r w:rsidRPr="00886A49">
        <w:rPr>
          <w:rFonts w:ascii="Palatino Linotype" w:hAnsi="Palatino Linotype"/>
          <w:lang w:val="fr-FR"/>
        </w:rPr>
        <w:t>.</w:t>
      </w:r>
    </w:p>
    <w:p w:rsidR="00886A49" w:rsidRPr="00886A49" w:rsidRDefault="00886A49" w:rsidP="00BC477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765B65" w:rsidRPr="00886A49" w:rsidRDefault="00886A49" w:rsidP="00BC477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886A49">
        <w:rPr>
          <w:rFonts w:ascii="Palatino Linotype" w:hAnsi="Palatino Linotype"/>
          <w:b/>
          <w:lang w:val="fr-FR"/>
        </w:rPr>
        <w:t>[1]</w:t>
      </w:r>
      <w:r w:rsidRPr="00886A49">
        <w:rPr>
          <w:rFonts w:ascii="Palatino Linotype" w:hAnsi="Palatino Linotype"/>
          <w:lang w:val="fr-FR"/>
        </w:rPr>
        <w:t xml:space="preserve"> Civitas </w:t>
      </w:r>
      <w:r w:rsidRPr="00886A49">
        <w:rPr>
          <w:rFonts w:ascii="Palatino Linotype" w:hAnsi="Palatino Linotype"/>
          <w:i/>
          <w:u w:val="single"/>
          <w:lang w:val="fr-FR"/>
        </w:rPr>
        <w:t>Scassen</w:t>
      </w:r>
      <w:r w:rsidRPr="00886A49">
        <w:rPr>
          <w:rFonts w:ascii="Palatino Linotype" w:hAnsi="Palatino Linotype"/>
          <w:lang w:val="fr-FR"/>
        </w:rPr>
        <w:t xml:space="preserve"> in planicie est et castra multa in montibus habet; fluvius magnus transit per medium civitatis. </w:t>
      </w:r>
      <w:r w:rsidRPr="00886A49">
        <w:rPr>
          <w:rFonts w:ascii="Palatino Linotype" w:hAnsi="Palatino Linotype"/>
          <w:b/>
          <w:lang w:val="fr-FR"/>
        </w:rPr>
        <w:t>[2]</w:t>
      </w:r>
      <w:r w:rsidRPr="00886A49">
        <w:rPr>
          <w:rFonts w:ascii="Palatino Linotype" w:hAnsi="Palatino Linotype"/>
          <w:lang w:val="fr-FR"/>
        </w:rPr>
        <w:t xml:space="preserve"> In regione illa multi </w:t>
      </w:r>
      <w:r w:rsidRPr="00886A49">
        <w:rPr>
          <w:rFonts w:ascii="Palatino Linotype" w:hAnsi="Palatino Linotype"/>
          <w:smallCaps/>
          <w:lang w:val="fr-FR"/>
        </w:rPr>
        <w:t>sues spinosi</w:t>
      </w:r>
      <w:r w:rsidRPr="00886A49">
        <w:rPr>
          <w:rFonts w:ascii="Palatino Linotype" w:hAnsi="Palatino Linotype"/>
          <w:lang w:val="fr-FR"/>
        </w:rPr>
        <w:t xml:space="preserve"> sunt: cum venatores illos cum </w:t>
      </w:r>
      <w:r w:rsidRPr="00886A49">
        <w:rPr>
          <w:rFonts w:ascii="Palatino Linotype" w:hAnsi="Palatino Linotype"/>
          <w:smallCaps/>
          <w:lang w:val="fr-FR"/>
        </w:rPr>
        <w:t>canibus</w:t>
      </w:r>
      <w:r w:rsidRPr="00886A49">
        <w:rPr>
          <w:rFonts w:ascii="Palatino Linotype" w:hAnsi="Palatino Linotype"/>
          <w:lang w:val="fr-FR"/>
        </w:rPr>
        <w:t xml:space="preserve"> insequuntur, congregati in simul sues cum furore magno se agitant singuli et spinas suas, quas in dorso et in lateribus habent, in </w:t>
      </w:r>
      <w:r w:rsidRPr="00886A49">
        <w:rPr>
          <w:rFonts w:ascii="Palatino Linotype" w:hAnsi="Palatino Linotype"/>
          <w:smallCaps/>
          <w:lang w:val="fr-FR"/>
        </w:rPr>
        <w:t>canes</w:t>
      </w:r>
      <w:r w:rsidRPr="00886A49">
        <w:rPr>
          <w:rFonts w:ascii="Palatino Linotype" w:hAnsi="Palatino Linotype"/>
          <w:lang w:val="fr-FR"/>
        </w:rPr>
        <w:t xml:space="preserve"> et homines iaciunt, multosque sepius vulnerant. </w:t>
      </w:r>
      <w:r w:rsidRPr="00886A49">
        <w:rPr>
          <w:rFonts w:ascii="Palatino Linotype" w:hAnsi="Palatino Linotype"/>
          <w:b/>
          <w:lang w:val="fr-FR"/>
        </w:rPr>
        <w:t>[3]</w:t>
      </w:r>
      <w:r w:rsidRPr="00886A49">
        <w:rPr>
          <w:rFonts w:ascii="Palatino Linotype" w:hAnsi="Palatino Linotype"/>
          <w:lang w:val="fr-FR"/>
        </w:rPr>
        <w:t xml:space="preserve"> Gens ista propriam linguam habet. </w:t>
      </w:r>
      <w:r w:rsidRPr="00886A49">
        <w:rPr>
          <w:rFonts w:ascii="Palatino Linotype" w:hAnsi="Palatino Linotype"/>
          <w:b/>
          <w:lang w:val="fr-FR"/>
        </w:rPr>
        <w:t>[4]</w:t>
      </w:r>
      <w:r w:rsidRPr="00886A49">
        <w:rPr>
          <w:rFonts w:ascii="Palatino Linotype" w:hAnsi="Palatino Linotype"/>
          <w:lang w:val="fr-FR"/>
        </w:rPr>
        <w:t xml:space="preserve"> Pastores patrie huius morantur in montibus, ubi in cavernis sibi habitacula faciunt. </w:t>
      </w:r>
      <w:r w:rsidRPr="00886A49">
        <w:rPr>
          <w:rFonts w:ascii="Palatino Linotype" w:hAnsi="Palatino Linotype"/>
          <w:b/>
          <w:lang w:val="fr-FR"/>
        </w:rPr>
        <w:t>[5]</w:t>
      </w:r>
      <w:r w:rsidRPr="00886A49">
        <w:rPr>
          <w:rFonts w:ascii="Palatino Linotype" w:hAnsi="Palatino Linotype"/>
          <w:lang w:val="fr-FR"/>
        </w:rPr>
        <w:t xml:space="preserve"> Post hec per tres alias dietas usque ad provinciam </w:t>
      </w:r>
      <w:r w:rsidRPr="00886A49">
        <w:rPr>
          <w:rFonts w:ascii="Palatino Linotype" w:hAnsi="Palatino Linotype"/>
          <w:i/>
          <w:u w:val="single"/>
          <w:lang w:val="fr-FR"/>
        </w:rPr>
        <w:t>Balascie</w:t>
      </w:r>
      <w:r w:rsidRPr="00886A49">
        <w:rPr>
          <w:rFonts w:ascii="Palatino Linotype" w:hAnsi="Palatino Linotype"/>
          <w:lang w:val="fr-FR"/>
        </w:rPr>
        <w:t xml:space="preserve"> et in trium dierum itinere nulla habitacio est, neque cibus neque potus in via haberi potest: ideoque cibum |16a| et potum secum deferunt viatores.</w:t>
      </w:r>
    </w:p>
    <w:sectPr w:rsidR="00765B65" w:rsidRPr="00886A49" w:rsidSect="00765B6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65B65"/>
    <w:rsid w:val="00344EC1"/>
    <w:rsid w:val="004812D3"/>
    <w:rsid w:val="00765B65"/>
    <w:rsid w:val="00886A49"/>
    <w:rsid w:val="00A07836"/>
    <w:rsid w:val="00BC477E"/>
    <w:rsid w:val="00E5417F"/>
    <w:rsid w:val="00EE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44E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2020-03-27T11:10:00Z</dcterms:created>
  <dcterms:modified xsi:type="dcterms:W3CDTF">2020-03-27T11:10:00Z</dcterms:modified>
</cp:coreProperties>
</file>