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612" w:rsidRPr="000C1ABD" w:rsidRDefault="005B6612" w:rsidP="00A21019">
      <w:pPr>
        <w:widowControl w:val="0"/>
        <w:spacing w:after="0" w:line="240" w:lineRule="auto"/>
        <w:jc w:val="both"/>
        <w:rPr>
          <w:rFonts w:ascii="Palatino Linotype" w:hAnsi="Palatino Linotype"/>
          <w:b/>
          <w:iCs/>
          <w:u w:val="single"/>
        </w:rPr>
      </w:pPr>
      <w:r w:rsidRPr="000C1ABD">
        <w:rPr>
          <w:rFonts w:ascii="Palatino Linotype" w:hAnsi="Palatino Linotype"/>
          <w:b/>
          <w:iCs/>
          <w:u w:val="single"/>
        </w:rPr>
        <w:t>R, I 23</w:t>
      </w:r>
    </w:p>
    <w:p w:rsidR="005B6612" w:rsidRPr="005B6612" w:rsidRDefault="005B6612" w:rsidP="00A21019">
      <w:pPr>
        <w:widowControl w:val="0"/>
        <w:spacing w:after="0" w:line="240" w:lineRule="auto"/>
        <w:jc w:val="both"/>
        <w:rPr>
          <w:rFonts w:ascii="Palatino Linotype" w:hAnsi="Palatino Linotype"/>
        </w:rPr>
      </w:pPr>
      <w:r w:rsidRPr="005B6612">
        <w:rPr>
          <w:rFonts w:ascii="Palatino Linotype" w:hAnsi="Palatino Linotype"/>
          <w:iCs/>
        </w:rPr>
        <w:t xml:space="preserve">Del castello detto </w:t>
      </w:r>
      <w:r w:rsidRPr="005B6612">
        <w:rPr>
          <w:rFonts w:ascii="Palatino Linotype" w:hAnsi="Palatino Linotype"/>
          <w:i/>
          <w:iCs/>
          <w:u w:val="single"/>
        </w:rPr>
        <w:t>Thaican</w:t>
      </w:r>
      <w:r w:rsidRPr="005B6612">
        <w:rPr>
          <w:rFonts w:ascii="Palatino Linotype" w:hAnsi="Palatino Linotype"/>
          <w:iCs/>
        </w:rPr>
        <w:t xml:space="preserve">, et de’ monti del </w:t>
      </w:r>
      <w:r w:rsidRPr="0091581B">
        <w:rPr>
          <w:rFonts w:ascii="Palatino Linotype" w:hAnsi="Palatino Linotype"/>
          <w:iCs/>
          <w:smallCaps/>
        </w:rPr>
        <w:t>sale</w:t>
      </w:r>
      <w:r w:rsidRPr="005B6612">
        <w:rPr>
          <w:rFonts w:ascii="Palatino Linotype" w:hAnsi="Palatino Linotype"/>
          <w:iCs/>
        </w:rPr>
        <w:t>, et de’ costumi degli habitanti. Cap. 23.</w:t>
      </w:r>
    </w:p>
    <w:p w:rsidR="005B6612" w:rsidRPr="005B6612" w:rsidRDefault="005B6612" w:rsidP="00A21019">
      <w:pPr>
        <w:spacing w:after="0" w:line="240" w:lineRule="auto"/>
        <w:ind w:firstLine="709"/>
        <w:jc w:val="both"/>
        <w:rPr>
          <w:rFonts w:ascii="Palatino Linotype" w:hAnsi="Palatino Linotype"/>
        </w:rPr>
      </w:pPr>
    </w:p>
    <w:p w:rsidR="00A21019" w:rsidRPr="005B6612" w:rsidRDefault="005B6612">
      <w:pPr>
        <w:spacing w:after="0" w:line="240" w:lineRule="auto"/>
        <w:jc w:val="both"/>
        <w:rPr>
          <w:rFonts w:ascii="Palatino Linotype" w:hAnsi="Palatino Linotype"/>
        </w:rPr>
      </w:pPr>
      <w:r w:rsidRPr="005B6612">
        <w:rPr>
          <w:rFonts w:ascii="Palatino Linotype" w:hAnsi="Palatino Linotype"/>
          <w:b/>
        </w:rPr>
        <w:t>[1]</w:t>
      </w:r>
      <w:r w:rsidRPr="005B6612">
        <w:rPr>
          <w:rFonts w:ascii="Palatino Linotype" w:hAnsi="Palatino Linotype"/>
        </w:rPr>
        <w:t xml:space="preserve"> Poi che s’è cavalcato le dette due giornate, si trova un castello detto </w:t>
      </w:r>
      <w:r w:rsidRPr="005B6612">
        <w:rPr>
          <w:rFonts w:ascii="Palatino Linotype" w:hAnsi="Palatino Linotype"/>
          <w:i/>
          <w:u w:val="single"/>
        </w:rPr>
        <w:t>Thaican</w:t>
      </w:r>
      <w:r w:rsidRPr="005B6612">
        <w:rPr>
          <w:rFonts w:ascii="Palatino Linotype" w:hAnsi="Palatino Linotype"/>
        </w:rPr>
        <w:t xml:space="preserve">, nel quale è un grandissimo mercato di biade, però ch’egli è posto in un bel et gratioso paese. </w:t>
      </w:r>
      <w:r w:rsidRPr="005B6612">
        <w:rPr>
          <w:rFonts w:ascii="Palatino Linotype" w:hAnsi="Palatino Linotype"/>
          <w:b/>
        </w:rPr>
        <w:t>[2]</w:t>
      </w:r>
      <w:r w:rsidRPr="005B6612">
        <w:rPr>
          <w:rFonts w:ascii="Palatino Linotype" w:hAnsi="Palatino Linotype"/>
        </w:rPr>
        <w:t xml:space="preserve"> I suoi monti verso </w:t>
      </w:r>
      <w:r w:rsidRPr="000C1ABD">
        <w:rPr>
          <w:rFonts w:ascii="Palatino Linotype" w:hAnsi="Palatino Linotype"/>
          <w:smallCaps/>
        </w:rPr>
        <w:t>mezzodí</w:t>
      </w:r>
      <w:r w:rsidRPr="005B6612">
        <w:rPr>
          <w:rFonts w:ascii="Palatino Linotype" w:hAnsi="Palatino Linotype"/>
        </w:rPr>
        <w:t xml:space="preserve"> sono grandi et alti, alcuni de’ quali sono di un </w:t>
      </w:r>
      <w:r w:rsidRPr="0091581B">
        <w:rPr>
          <w:rFonts w:ascii="Palatino Linotype" w:hAnsi="Palatino Linotype"/>
          <w:smallCaps/>
        </w:rPr>
        <w:t>sale</w:t>
      </w:r>
      <w:r w:rsidRPr="005B6612">
        <w:rPr>
          <w:rFonts w:ascii="Palatino Linotype" w:hAnsi="Palatino Linotype"/>
        </w:rPr>
        <w:t xml:space="preserve"> bianco et durissimo, et li circonstanti per trenta giornate ne vengono a torre, perché egli è il miglior che sia in tutto ’l mondo; ma è tanto duro che non se ne può torre se non rompendolo con pali di ferro, et ve n’è in tanta copia che tutto ’l mondo si potria fornire. </w:t>
      </w:r>
      <w:r w:rsidRPr="005B6612">
        <w:rPr>
          <w:rFonts w:ascii="Palatino Linotype" w:hAnsi="Palatino Linotype"/>
          <w:b/>
        </w:rPr>
        <w:t>[3]</w:t>
      </w:r>
      <w:r w:rsidRPr="005B6612">
        <w:rPr>
          <w:rFonts w:ascii="Palatino Linotype" w:hAnsi="Palatino Linotype"/>
        </w:rPr>
        <w:t xml:space="preserve"> Gli altri monti sono abondanti di </w:t>
      </w:r>
      <w:r w:rsidRPr="0091581B">
        <w:rPr>
          <w:rFonts w:ascii="Palatino Linotype" w:hAnsi="Palatino Linotype"/>
          <w:smallCaps/>
        </w:rPr>
        <w:t>mandole</w:t>
      </w:r>
      <w:r w:rsidRPr="005B6612">
        <w:rPr>
          <w:rFonts w:ascii="Palatino Linotype" w:hAnsi="Palatino Linotype"/>
        </w:rPr>
        <w:t xml:space="preserve"> et </w:t>
      </w:r>
      <w:r w:rsidRPr="0091581B">
        <w:rPr>
          <w:rFonts w:ascii="Palatino Linotype" w:hAnsi="Palatino Linotype"/>
          <w:smallCaps/>
        </w:rPr>
        <w:t>pistacchi</w:t>
      </w:r>
      <w:r w:rsidRPr="005B6612">
        <w:rPr>
          <w:rFonts w:ascii="Palatino Linotype" w:hAnsi="Palatino Linotype"/>
        </w:rPr>
        <w:t xml:space="preserve">, de’ quali si ha grandissimo mercato. </w:t>
      </w:r>
      <w:r w:rsidRPr="005B6612">
        <w:rPr>
          <w:rFonts w:ascii="Palatino Linotype" w:hAnsi="Palatino Linotype"/>
          <w:b/>
        </w:rPr>
        <w:t>[4]</w:t>
      </w:r>
      <w:r w:rsidRPr="005B6612">
        <w:rPr>
          <w:rFonts w:ascii="Palatino Linotype" w:hAnsi="Palatino Linotype"/>
        </w:rPr>
        <w:t xml:space="preserve"> Et partendosi dal detto castello, si va per tre giornate fra </w:t>
      </w:r>
      <w:r w:rsidRPr="0091581B">
        <w:rPr>
          <w:rFonts w:ascii="Palatino Linotype" w:hAnsi="Palatino Linotype"/>
          <w:smallCaps/>
        </w:rPr>
        <w:t>greco</w:t>
      </w:r>
      <w:r w:rsidRPr="0091581B">
        <w:rPr>
          <w:rFonts w:ascii="Palatino Linotype" w:hAnsi="Palatino Linotype"/>
        </w:rPr>
        <w:t xml:space="preserve"> et </w:t>
      </w:r>
      <w:r w:rsidRPr="0091581B">
        <w:rPr>
          <w:rFonts w:ascii="Palatino Linotype" w:hAnsi="Palatino Linotype"/>
          <w:smallCaps/>
        </w:rPr>
        <w:t>levante</w:t>
      </w:r>
      <w:r w:rsidRPr="005B6612">
        <w:rPr>
          <w:rFonts w:ascii="Palatino Linotype" w:hAnsi="Palatino Linotype"/>
        </w:rPr>
        <w:t xml:space="preserve">, sempre trovando contrate bellissime, dove sono molte habitationi abondanti de frutti, biade et vigne. </w:t>
      </w:r>
      <w:r w:rsidRPr="005B6612">
        <w:rPr>
          <w:rFonts w:ascii="Palatino Linotype" w:hAnsi="Palatino Linotype"/>
          <w:b/>
        </w:rPr>
        <w:t>[5]</w:t>
      </w:r>
      <w:r w:rsidRPr="005B6612">
        <w:rPr>
          <w:rFonts w:ascii="Palatino Linotype" w:hAnsi="Palatino Linotype"/>
        </w:rPr>
        <w:t xml:space="preserve"> Gli habitatori osservano la legge di </w:t>
      </w:r>
      <w:r w:rsidRPr="0091581B">
        <w:rPr>
          <w:rFonts w:ascii="Palatino Linotype" w:hAnsi="Palatino Linotype"/>
          <w:i/>
        </w:rPr>
        <w:t>Macometto</w:t>
      </w:r>
      <w:r w:rsidRPr="005B6612">
        <w:rPr>
          <w:rFonts w:ascii="Palatino Linotype" w:hAnsi="Palatino Linotype"/>
        </w:rPr>
        <w:t xml:space="preserve">, et sono micidiali, perfidi et maligni, et attendono molto alle crapole et bere, perché hanno buon </w:t>
      </w:r>
      <w:r w:rsidRPr="0091581B">
        <w:rPr>
          <w:rFonts w:ascii="Palatino Linotype" w:hAnsi="Palatino Linotype"/>
          <w:smallCaps/>
        </w:rPr>
        <w:t>vino</w:t>
      </w:r>
      <w:r w:rsidRPr="005B6612">
        <w:rPr>
          <w:rFonts w:ascii="Palatino Linotype" w:hAnsi="Palatino Linotype"/>
        </w:rPr>
        <w:t xml:space="preserve"> cotto. </w:t>
      </w:r>
      <w:r w:rsidRPr="005B6612">
        <w:rPr>
          <w:rFonts w:ascii="Palatino Linotype" w:hAnsi="Palatino Linotype"/>
          <w:b/>
        </w:rPr>
        <w:t>[6]</w:t>
      </w:r>
      <w:r w:rsidRPr="005B6612">
        <w:rPr>
          <w:rFonts w:ascii="Palatino Linotype" w:hAnsi="Palatino Linotype"/>
        </w:rPr>
        <w:t xml:space="preserve"> In capo non portano cosa alcuna, se non una cordella de dieci </w:t>
      </w:r>
      <w:r w:rsidRPr="0091581B">
        <w:rPr>
          <w:rFonts w:ascii="Palatino Linotype" w:hAnsi="Palatino Linotype"/>
          <w:smallCaps/>
        </w:rPr>
        <w:t>palmi</w:t>
      </w:r>
      <w:r w:rsidRPr="005B6612">
        <w:rPr>
          <w:rFonts w:ascii="Palatino Linotype" w:hAnsi="Palatino Linotype"/>
        </w:rPr>
        <w:t xml:space="preserve">, con la quale circondano il capo. </w:t>
      </w:r>
      <w:r w:rsidRPr="005B6612">
        <w:rPr>
          <w:rFonts w:ascii="Palatino Linotype" w:hAnsi="Palatino Linotype"/>
          <w:b/>
        </w:rPr>
        <w:t>[7]</w:t>
      </w:r>
      <w:r w:rsidRPr="005B6612">
        <w:rPr>
          <w:rFonts w:ascii="Palatino Linotype" w:hAnsi="Palatino Linotype"/>
        </w:rPr>
        <w:t xml:space="preserve"> Sono anchora buoni cacciatori et prendono assai bestie salvatiche, et non portano altre veste se non delle pelli di quelle che uccideno, delle quali acconcie se ne fanno fare veste et scarpe.</w:t>
      </w:r>
    </w:p>
    <w:sectPr w:rsidR="00A21019" w:rsidRPr="005B6612" w:rsidSect="00800957">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71D" w:rsidRDefault="0080371D" w:rsidP="00175963">
      <w:pPr>
        <w:spacing w:after="0" w:line="240" w:lineRule="auto"/>
      </w:pPr>
      <w:r>
        <w:separator/>
      </w:r>
    </w:p>
  </w:endnote>
  <w:endnote w:type="continuationSeparator" w:id="1">
    <w:p w:rsidR="0080371D" w:rsidRDefault="0080371D" w:rsidP="001759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71D" w:rsidRDefault="0080371D" w:rsidP="00175963">
      <w:pPr>
        <w:spacing w:after="0" w:line="240" w:lineRule="auto"/>
      </w:pPr>
      <w:r>
        <w:separator/>
      </w:r>
    </w:p>
  </w:footnote>
  <w:footnote w:type="continuationSeparator" w:id="1">
    <w:p w:rsidR="0080371D" w:rsidRDefault="0080371D" w:rsidP="001759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00957"/>
    <w:rsid w:val="000544E1"/>
    <w:rsid w:val="000C1ABD"/>
    <w:rsid w:val="000F7C8F"/>
    <w:rsid w:val="00175963"/>
    <w:rsid w:val="00215DC5"/>
    <w:rsid w:val="0025159E"/>
    <w:rsid w:val="00481DD1"/>
    <w:rsid w:val="005B6612"/>
    <w:rsid w:val="005F6EEB"/>
    <w:rsid w:val="00672D73"/>
    <w:rsid w:val="00800957"/>
    <w:rsid w:val="0080371D"/>
    <w:rsid w:val="008A2126"/>
    <w:rsid w:val="0091581B"/>
    <w:rsid w:val="00A21019"/>
    <w:rsid w:val="00C3262A"/>
    <w:rsid w:val="00C63132"/>
    <w:rsid w:val="00EA62D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DD1"/>
  </w:style>
  <w:style w:type="paragraph" w:styleId="Titolo3">
    <w:name w:val="heading 3"/>
    <w:basedOn w:val="Normale"/>
    <w:next w:val="Normale"/>
    <w:link w:val="Titolo3Carattere"/>
    <w:qFormat/>
    <w:rsid w:val="00672D73"/>
    <w:pPr>
      <w:keepNext/>
      <w:spacing w:after="0" w:line="340" w:lineRule="exact"/>
      <w:jc w:val="both"/>
      <w:outlineLvl w:val="2"/>
    </w:pPr>
    <w:rPr>
      <w:rFonts w:ascii="Times New Roman" w:eastAsia="Times New Roman" w:hAnsi="Times New Roman" w:cs="Times New Roman"/>
      <w:i/>
      <w:sz w:val="24"/>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175963"/>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175963"/>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175963"/>
    <w:rPr>
      <w:vertAlign w:val="superscript"/>
    </w:rPr>
  </w:style>
  <w:style w:type="character" w:customStyle="1" w:styleId="Titolo3Carattere">
    <w:name w:val="Titolo 3 Carattere"/>
    <w:basedOn w:val="Carpredefinitoparagrafo"/>
    <w:link w:val="Titolo3"/>
    <w:rsid w:val="00672D73"/>
    <w:rPr>
      <w:rFonts w:ascii="Times New Roman" w:eastAsia="Times New Roman" w:hAnsi="Times New Roman" w:cs="Times New Roman"/>
      <w:i/>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2020-03-27T11:16:00Z</dcterms:created>
  <dcterms:modified xsi:type="dcterms:W3CDTF">2020-03-27T11:16:00Z</dcterms:modified>
</cp:coreProperties>
</file>