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57" w:rsidRPr="00604AD5" w:rsidRDefault="009F7E57" w:rsidP="007A1C1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04AD5">
        <w:rPr>
          <w:rFonts w:ascii="Palatino Linotype" w:hAnsi="Palatino Linotype"/>
          <w:b/>
          <w:u w:val="single"/>
        </w:rPr>
        <w:t xml:space="preserve">TB, </w:t>
      </w:r>
      <w:r w:rsidR="00622680" w:rsidRPr="00604AD5">
        <w:rPr>
          <w:rFonts w:ascii="Palatino Linotype" w:hAnsi="Palatino Linotype"/>
          <w:b/>
          <w:u w:val="single"/>
        </w:rPr>
        <w:t>24</w:t>
      </w:r>
    </w:p>
    <w:p w:rsidR="006A425E" w:rsidRPr="00622680" w:rsidRDefault="006A425E" w:rsidP="007A1C18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2F3BE7" w:rsidRPr="00622680" w:rsidRDefault="009F7E57" w:rsidP="007A1C18">
      <w:pPr>
        <w:spacing w:after="0" w:line="240" w:lineRule="auto"/>
        <w:jc w:val="both"/>
        <w:rPr>
          <w:rFonts w:ascii="Palatino Linotype" w:hAnsi="Palatino Linotype"/>
        </w:rPr>
      </w:pPr>
      <w:r w:rsidRPr="00622680">
        <w:rPr>
          <w:rFonts w:ascii="Palatino Linotype" w:hAnsi="Palatino Linotype"/>
          <w:b/>
        </w:rPr>
        <w:t>[22]</w:t>
      </w:r>
      <w:r w:rsidRPr="00622680">
        <w:rPr>
          <w:rFonts w:ascii="Palatino Linotype" w:hAnsi="Palatino Linotype"/>
        </w:rPr>
        <w:t xml:space="preserve"> </w:t>
      </w:r>
      <w:r w:rsidRPr="00622680">
        <w:rPr>
          <w:rFonts w:ascii="Palatino Linotype" w:hAnsi="Palatino Linotype"/>
          <w:i/>
          <w:u w:val="single"/>
        </w:rPr>
        <w:t>Balascia</w:t>
      </w:r>
      <w:r w:rsidR="00622680">
        <w:rPr>
          <w:rFonts w:ascii="Palatino Linotype" w:hAnsi="Palatino Linotype"/>
        </w:rPr>
        <w:t xml:space="preserve"> è una provincia che </w:t>
      </w:r>
      <w:r w:rsidRPr="00622680">
        <w:rPr>
          <w:rFonts w:ascii="Palatino Linotype" w:hAnsi="Palatino Linotype"/>
        </w:rPr>
        <w:t xml:space="preserve">à linguaggio per sé, la gente vive a la legge di </w:t>
      </w:r>
      <w:r w:rsidRPr="00622680">
        <w:rPr>
          <w:rFonts w:ascii="Palatino Linotype" w:hAnsi="Palatino Linotype"/>
          <w:i/>
        </w:rPr>
        <w:t>Malcometto</w:t>
      </w:r>
      <w:r w:rsidRPr="00622680">
        <w:rPr>
          <w:rFonts w:ascii="Palatino Linotype" w:hAnsi="Palatino Linotype"/>
        </w:rPr>
        <w:t xml:space="preserve">. </w:t>
      </w:r>
      <w:r w:rsidRPr="00622680">
        <w:rPr>
          <w:rFonts w:ascii="Palatino Linotype" w:hAnsi="Palatino Linotype"/>
          <w:b/>
        </w:rPr>
        <w:t>[23]</w:t>
      </w:r>
      <w:r w:rsidRPr="00622680">
        <w:rPr>
          <w:rFonts w:ascii="Palatino Linotype" w:hAnsi="Palatino Linotype"/>
        </w:rPr>
        <w:t xml:space="preserve"> Lo reame è molto grande e lo re vàe per retaggio. </w:t>
      </w:r>
      <w:r w:rsidRPr="00622680">
        <w:rPr>
          <w:rFonts w:ascii="Palatino Linotype" w:hAnsi="Palatino Linotype"/>
          <w:b/>
        </w:rPr>
        <w:t>[24]</w:t>
      </w:r>
      <w:r w:rsidRPr="00622680">
        <w:rPr>
          <w:rFonts w:ascii="Palatino Linotype" w:hAnsi="Palatino Linotype"/>
        </w:rPr>
        <w:t xml:space="preserve"> Questi re sono scesi del lignaggio d’</w:t>
      </w:r>
      <w:r w:rsidRPr="00622680">
        <w:rPr>
          <w:rFonts w:ascii="Palatino Linotype" w:hAnsi="Palatino Linotype"/>
          <w:i/>
        </w:rPr>
        <w:t>Allexandro</w:t>
      </w:r>
      <w:r w:rsidRPr="00622680">
        <w:rPr>
          <w:rFonts w:ascii="Palatino Linotype" w:hAnsi="Palatino Linotype"/>
        </w:rPr>
        <w:t xml:space="preserve"> e de la figliuola del re </w:t>
      </w:r>
      <w:r w:rsidRPr="00622680">
        <w:rPr>
          <w:rFonts w:ascii="Palatino Linotype" w:hAnsi="Palatino Linotype"/>
          <w:i/>
        </w:rPr>
        <w:t>Dario</w:t>
      </w:r>
      <w:r w:rsidRPr="00622680">
        <w:rPr>
          <w:rFonts w:ascii="Palatino Linotype" w:hAnsi="Palatino Linotype"/>
        </w:rPr>
        <w:t xml:space="preserve"> di </w:t>
      </w:r>
      <w:r w:rsidRPr="00622680">
        <w:rPr>
          <w:rFonts w:ascii="Palatino Linotype" w:hAnsi="Palatino Linotype"/>
          <w:i/>
          <w:u w:val="single"/>
        </w:rPr>
        <w:t>Persia</w:t>
      </w:r>
      <w:r w:rsidRPr="00622680">
        <w:rPr>
          <w:rFonts w:ascii="Palatino Linotype" w:hAnsi="Palatino Linotype"/>
        </w:rPr>
        <w:t>; ancora s’appellano tutti quegli re i∙lloro lingua «</w:t>
      </w:r>
      <w:r w:rsidRPr="00622680">
        <w:rPr>
          <w:rFonts w:ascii="Palatino Linotype" w:hAnsi="Palatino Linotype"/>
          <w:i/>
        </w:rPr>
        <w:t>Cultorne</w:t>
      </w:r>
      <w:r w:rsidRPr="00622680">
        <w:rPr>
          <w:rFonts w:ascii="Palatino Linotype" w:hAnsi="Palatino Linotype"/>
        </w:rPr>
        <w:t>», ch’è a dire in nostra lingua ‘</w:t>
      </w:r>
      <w:r w:rsidRPr="00622680">
        <w:rPr>
          <w:rFonts w:ascii="Palatino Linotype" w:hAnsi="Palatino Linotype"/>
          <w:i/>
        </w:rPr>
        <w:t>Alexandro’</w:t>
      </w:r>
      <w:r w:rsidRPr="00622680">
        <w:rPr>
          <w:rFonts w:ascii="Palatino Linotype" w:hAnsi="Palatino Linotype"/>
        </w:rPr>
        <w:t xml:space="preserve">, e chiamali così per amore del buono </w:t>
      </w:r>
      <w:r w:rsidRPr="00622680">
        <w:rPr>
          <w:rFonts w:ascii="Palatino Linotype" w:hAnsi="Palatino Linotype"/>
          <w:i/>
        </w:rPr>
        <w:t>Alexandro</w:t>
      </w:r>
      <w:r w:rsidRPr="00622680">
        <w:rPr>
          <w:rFonts w:ascii="Palatino Linotype" w:hAnsi="Palatino Linotype"/>
        </w:rPr>
        <w:t xml:space="preserve">. </w:t>
      </w:r>
      <w:r w:rsidRPr="00622680">
        <w:rPr>
          <w:rFonts w:ascii="Palatino Linotype" w:hAnsi="Palatino Linotype"/>
          <w:b/>
        </w:rPr>
        <w:t>[25]</w:t>
      </w:r>
      <w:r w:rsidRPr="00622680">
        <w:rPr>
          <w:rFonts w:ascii="Palatino Linotype" w:hAnsi="Palatino Linotype"/>
        </w:rPr>
        <w:t xml:space="preserve"> In questa provincia nasce le pietre presiose che sono appellati </w:t>
      </w:r>
      <w:r w:rsidRPr="00622680">
        <w:rPr>
          <w:rFonts w:ascii="Palatino Linotype" w:hAnsi="Palatino Linotype"/>
          <w:smallCaps/>
        </w:rPr>
        <w:t>balasci</w:t>
      </w:r>
      <w:r w:rsidRPr="00622680">
        <w:rPr>
          <w:rFonts w:ascii="Palatino Linotype" w:hAnsi="Palatino Linotype"/>
        </w:rPr>
        <w:t xml:space="preserve">, che sono molte belle e di gran valore; elle nascono in montagne, e fanno sì grande caverne in quelle montagne. </w:t>
      </w:r>
      <w:r w:rsidRPr="00622680">
        <w:rPr>
          <w:rFonts w:ascii="Palatino Linotype" w:hAnsi="Palatino Linotype"/>
          <w:b/>
        </w:rPr>
        <w:t>[26]</w:t>
      </w:r>
      <w:r w:rsidRPr="00622680">
        <w:rPr>
          <w:rFonts w:ascii="Palatino Linotype" w:hAnsi="Palatino Linotype"/>
        </w:rPr>
        <w:t xml:space="preserve"> E sapiate che∙llo re le fa cavar per sé, e nullo altro uomo non vi osa cavare, ché lo re le fa ben guardare; e ancora sì è pena la testa qualunche om ne traesse fuori del reame sensa parola del re. </w:t>
      </w:r>
      <w:r w:rsidRPr="00622680">
        <w:rPr>
          <w:rFonts w:ascii="Palatino Linotype" w:hAnsi="Palatino Linotype"/>
          <w:b/>
        </w:rPr>
        <w:t>[27]</w:t>
      </w:r>
      <w:r w:rsidRPr="00622680">
        <w:rPr>
          <w:rFonts w:ascii="Palatino Linotype" w:hAnsi="Palatino Linotype"/>
        </w:rPr>
        <w:t xml:space="preserve"> Ma lo re le manda ad altri, a tal per trebuto e a</w:t>
      </w:r>
      <w:r w:rsidR="00622680">
        <w:rPr>
          <w:rFonts w:ascii="Palatino Linotype" w:hAnsi="Palatino Linotype"/>
        </w:rPr>
        <w:t xml:space="preserve"> tal per amore a cui le piace; </w:t>
      </w:r>
      <w:r w:rsidRPr="00622680">
        <w:rPr>
          <w:rFonts w:ascii="Palatino Linotype" w:hAnsi="Palatino Linotype"/>
        </w:rPr>
        <w:t xml:space="preserve">e ancora ne fa vendere quando le piace; e però no gli lascia cavare né trar fuori de suo reame e fanno così grande guardia, che s’egli li lasciasse cavare e portare, e’ ve n’à sì grandissima quantità che no varebono quaxi niente. </w:t>
      </w:r>
      <w:r w:rsidRPr="00622680">
        <w:rPr>
          <w:rFonts w:ascii="Palatino Linotype" w:hAnsi="Palatino Linotype"/>
          <w:b/>
        </w:rPr>
        <w:t>[28]</w:t>
      </w:r>
      <w:r w:rsidRPr="00622680">
        <w:rPr>
          <w:rFonts w:ascii="Palatino Linotype" w:hAnsi="Palatino Linotype"/>
        </w:rPr>
        <w:t xml:space="preserve"> Ancora è in questa contrada un’altra montagna che vi si trova le pietre là onde si fa lo</w:t>
      </w:r>
      <w:r w:rsidR="00622680">
        <w:rPr>
          <w:rFonts w:ascii="Palatino Linotype" w:hAnsi="Palatino Linotype"/>
        </w:rPr>
        <w:t xml:space="preserve"> </w:t>
      </w:r>
      <w:r w:rsidRPr="00622680">
        <w:rPr>
          <w:rFonts w:ascii="Palatino Linotype" w:hAnsi="Palatino Linotype"/>
        </w:rPr>
        <w:t xml:space="preserve">migliore </w:t>
      </w:r>
      <w:r w:rsidRPr="00622680">
        <w:rPr>
          <w:rFonts w:ascii="Palatino Linotype" w:hAnsi="Palatino Linotype"/>
          <w:smallCaps/>
        </w:rPr>
        <w:t>azurro</w:t>
      </w:r>
      <w:r w:rsidRPr="00622680">
        <w:rPr>
          <w:rFonts w:ascii="Palatino Linotype" w:hAnsi="Palatino Linotype"/>
        </w:rPr>
        <w:t xml:space="preserve"> che sia al mondo e lo più fino; e queste pietre si trovano in quella montagna per vena, sì come si trovano gli altri mettali; ancora in quella contrada sì è montagne dove si cava vena d’</w:t>
      </w:r>
      <w:r w:rsidRPr="00622680">
        <w:rPr>
          <w:rFonts w:ascii="Palatino Linotype" w:hAnsi="Palatino Linotype"/>
          <w:smallCaps/>
        </w:rPr>
        <w:t>argento</w:t>
      </w:r>
      <w:r w:rsidRPr="00622680">
        <w:rPr>
          <w:rFonts w:ascii="Palatino Linotype" w:hAnsi="Palatino Linotype"/>
        </w:rPr>
        <w:t xml:space="preserve"> in grande quantità. </w:t>
      </w:r>
      <w:r w:rsidRPr="00622680">
        <w:rPr>
          <w:rFonts w:ascii="Palatino Linotype" w:hAnsi="Palatino Linotype"/>
          <w:b/>
        </w:rPr>
        <w:t>[29]</w:t>
      </w:r>
      <w:r w:rsidRPr="00622680">
        <w:rPr>
          <w:rFonts w:ascii="Palatino Linotype" w:hAnsi="Palatino Linotype"/>
        </w:rPr>
        <w:t xml:space="preserve"> La contrada è molto fredda. </w:t>
      </w:r>
      <w:r w:rsidRPr="00622680">
        <w:rPr>
          <w:rFonts w:ascii="Palatino Linotype" w:hAnsi="Palatino Linotype"/>
          <w:b/>
        </w:rPr>
        <w:t>[30]</w:t>
      </w:r>
      <w:r w:rsidRPr="00622680">
        <w:rPr>
          <w:rFonts w:ascii="Palatino Linotype" w:hAnsi="Palatino Linotype"/>
        </w:rPr>
        <w:t xml:space="preserve"> Ancora in quella contrada nascono e allevano molti buoni </w:t>
      </w:r>
      <w:r w:rsidRPr="00622680">
        <w:rPr>
          <w:rFonts w:ascii="Palatino Linotype" w:hAnsi="Palatino Linotype"/>
          <w:smallCaps/>
        </w:rPr>
        <w:t>cavalli</w:t>
      </w:r>
      <w:r w:rsidRPr="00622680">
        <w:rPr>
          <w:rFonts w:ascii="Palatino Linotype" w:hAnsi="Palatino Linotype"/>
        </w:rPr>
        <w:t xml:space="preserve"> e di grande pregio; e sono molto grandi coridori e già mai non portano ferro in pie’. </w:t>
      </w:r>
      <w:r w:rsidRPr="00622680">
        <w:rPr>
          <w:rFonts w:ascii="Palatino Linotype" w:hAnsi="Palatino Linotype"/>
          <w:b/>
        </w:rPr>
        <w:t>[31]</w:t>
      </w:r>
      <w:r w:rsidRPr="00622680">
        <w:rPr>
          <w:rFonts w:ascii="Palatino Linotype" w:hAnsi="Palatino Linotype"/>
        </w:rPr>
        <w:t xml:space="preserve"> Ancora vi nasce in quella contrada </w:t>
      </w:r>
      <w:r w:rsidRPr="00622680">
        <w:rPr>
          <w:rFonts w:ascii="Palatino Linotype" w:hAnsi="Palatino Linotype"/>
          <w:smallCaps/>
        </w:rPr>
        <w:t>falcon sagri</w:t>
      </w:r>
      <w:r w:rsidRPr="00622680">
        <w:rPr>
          <w:rFonts w:ascii="Palatino Linotype" w:hAnsi="Palatino Linotype"/>
        </w:rPr>
        <w:t xml:space="preserve"> e </w:t>
      </w:r>
      <w:r w:rsidRPr="00622680">
        <w:rPr>
          <w:rFonts w:ascii="Palatino Linotype" w:hAnsi="Palatino Linotype"/>
          <w:smallCaps/>
        </w:rPr>
        <w:t>falconi lanieri</w:t>
      </w:r>
      <w:r w:rsidRPr="00622680">
        <w:rPr>
          <w:rFonts w:ascii="Palatino Linotype" w:hAnsi="Palatino Linotype"/>
        </w:rPr>
        <w:t xml:space="preserve"> che sono molti fini e volano molto; ancora v’è venascioni de bestie e d’ucelli assai. </w:t>
      </w:r>
      <w:r w:rsidRPr="00622680">
        <w:rPr>
          <w:rFonts w:ascii="Palatino Linotype" w:hAnsi="Palatino Linotype"/>
          <w:b/>
        </w:rPr>
        <w:t>[32]</w:t>
      </w:r>
      <w:r w:rsidRPr="00622680">
        <w:rPr>
          <w:rFonts w:ascii="Palatino Linotype" w:hAnsi="Palatino Linotype"/>
        </w:rPr>
        <w:t xml:space="preserve"> Ànno d’ogne biado assai e olio asai, non d’uliva ma di noci e d’altre semente molto buono. </w:t>
      </w:r>
      <w:r w:rsidRPr="00622680">
        <w:rPr>
          <w:rFonts w:ascii="Palatino Linotype" w:hAnsi="Palatino Linotype"/>
          <w:b/>
        </w:rPr>
        <w:t>[33]</w:t>
      </w:r>
      <w:r w:rsidRPr="00622680">
        <w:rPr>
          <w:rFonts w:ascii="Palatino Linotype" w:hAnsi="Palatino Linotype"/>
        </w:rPr>
        <w:t xml:space="preserve"> In quella contrada sì è di molti forti passi e molti forti luoghi, sì che quella gente non à paura di nulla altra gente che gli possa dare danno i∙loro tereno. </w:t>
      </w:r>
      <w:r w:rsidRPr="00622680">
        <w:rPr>
          <w:rFonts w:ascii="Palatino Linotype" w:hAnsi="Palatino Linotype"/>
          <w:b/>
        </w:rPr>
        <w:t>[34]</w:t>
      </w:r>
      <w:r w:rsidRPr="00622680">
        <w:rPr>
          <w:rFonts w:ascii="Palatino Linotype" w:hAnsi="Palatino Linotype"/>
        </w:rPr>
        <w:t xml:space="preserve"> Eglino sono buoni arcadori e sono prod’uomini per arme e sono buoni cacciadori; e∙lla maggior parte de loro si vesten di </w:t>
      </w:r>
      <w:r w:rsidRPr="007A1C18">
        <w:rPr>
          <w:rFonts w:ascii="Palatino Linotype" w:hAnsi="Palatino Linotype"/>
          <w:smallCaps/>
        </w:rPr>
        <w:t>coiame</w:t>
      </w:r>
      <w:r w:rsidRPr="00622680">
        <w:rPr>
          <w:rFonts w:ascii="Palatino Linotype" w:hAnsi="Palatino Linotype"/>
        </w:rPr>
        <w:t xml:space="preserve"> di bestie salvatiche, per ciò ch’egli ànno grande carestia d’altri vestamenti. </w:t>
      </w:r>
      <w:r w:rsidRPr="00622680">
        <w:rPr>
          <w:rFonts w:ascii="Palatino Linotype" w:hAnsi="Palatino Linotype"/>
          <w:b/>
        </w:rPr>
        <w:t>[35]</w:t>
      </w:r>
      <w:r w:rsidRPr="00622680">
        <w:rPr>
          <w:rFonts w:ascii="Palatino Linotype" w:hAnsi="Palatino Linotype"/>
        </w:rPr>
        <w:t xml:space="preserve"> Le gran donne e le gentili portan brache e mettonvi molto </w:t>
      </w:r>
      <w:r w:rsidRPr="00622680">
        <w:rPr>
          <w:rFonts w:ascii="Palatino Linotype" w:hAnsi="Palatino Linotype"/>
          <w:smallCaps/>
        </w:rPr>
        <w:t>panno</w:t>
      </w:r>
      <w:r w:rsidRPr="00622680">
        <w:rPr>
          <w:rFonts w:ascii="Palatino Linotype" w:hAnsi="Palatino Linotype"/>
        </w:rPr>
        <w:t xml:space="preserve"> di lino, e tale di </w:t>
      </w:r>
      <w:r w:rsidRPr="00622680">
        <w:rPr>
          <w:rFonts w:ascii="Palatino Linotype" w:hAnsi="Palatino Linotype"/>
          <w:smallCaps/>
        </w:rPr>
        <w:t>bambagia</w:t>
      </w:r>
      <w:r w:rsidRPr="00622680">
        <w:rPr>
          <w:rFonts w:ascii="Palatino Linotype" w:hAnsi="Palatino Linotype"/>
        </w:rPr>
        <w:t xml:space="preserve">; e mettonvi tal donna ben cento </w:t>
      </w:r>
      <w:r w:rsidRPr="00622680">
        <w:rPr>
          <w:rFonts w:ascii="Palatino Linotype" w:hAnsi="Palatino Linotype"/>
          <w:smallCaps/>
        </w:rPr>
        <w:t>braccia</w:t>
      </w:r>
      <w:r w:rsidRPr="00622680">
        <w:rPr>
          <w:rFonts w:ascii="Palatino Linotype" w:hAnsi="Palatino Linotype"/>
        </w:rPr>
        <w:t xml:space="preserve"> e ottanta e tal più e tal meno, e questo fanno per ciò che quella ch’è più grossa da la cintura in giuso, quella è tenuta più bella.</w:t>
      </w:r>
    </w:p>
    <w:sectPr w:rsidR="002F3BE7" w:rsidRPr="00622680" w:rsidSect="00622680">
      <w:pgSz w:w="11906" w:h="16838"/>
      <w:pgMar w:top="1701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82027"/>
    <w:rsid w:val="00055518"/>
    <w:rsid w:val="00103236"/>
    <w:rsid w:val="00181C39"/>
    <w:rsid w:val="002F3BE7"/>
    <w:rsid w:val="00475B2B"/>
    <w:rsid w:val="00604AD5"/>
    <w:rsid w:val="00622680"/>
    <w:rsid w:val="006A425E"/>
    <w:rsid w:val="00786A41"/>
    <w:rsid w:val="007A1C18"/>
    <w:rsid w:val="009F7E57"/>
    <w:rsid w:val="00B82027"/>
    <w:rsid w:val="00E750CC"/>
    <w:rsid w:val="00F8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6A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2020-03-27T13:44:00Z</dcterms:created>
  <dcterms:modified xsi:type="dcterms:W3CDTF">2020-03-27T13:44:00Z</dcterms:modified>
</cp:coreProperties>
</file>