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0DA" w:rsidRPr="00F83F65" w:rsidRDefault="00DE10DA" w:rsidP="00105865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F83F65">
        <w:rPr>
          <w:rFonts w:ascii="Palatino Linotype" w:hAnsi="Palatino Linotype"/>
          <w:b/>
          <w:color w:val="000000"/>
          <w:u w:val="single"/>
        </w:rPr>
        <w:t>TA, 49</w:t>
      </w:r>
    </w:p>
    <w:p w:rsidR="00DE10DA" w:rsidRPr="00DE10DA" w:rsidRDefault="00105865" w:rsidP="0010586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De‹</w:t>
      </w:r>
      <w:r w:rsidR="00DE10DA" w:rsidRPr="00DE10DA">
        <w:rPr>
          <w:rFonts w:ascii="Palatino Linotype" w:hAnsi="Palatino Linotype"/>
          <w:color w:val="000000"/>
          <w:sz w:val="22"/>
          <w:szCs w:val="22"/>
        </w:rPr>
        <w:t>l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="00DE10DA" w:rsidRPr="00DE10DA">
        <w:rPr>
          <w:rFonts w:ascii="Palatino Linotype" w:hAnsi="Palatino Linotype"/>
          <w:color w:val="000000"/>
          <w:sz w:val="22"/>
          <w:szCs w:val="22"/>
        </w:rPr>
        <w:t xml:space="preserve"> grande fiume di </w:t>
      </w:r>
      <w:r w:rsidR="00DE10DA" w:rsidRPr="00DE10DA">
        <w:rPr>
          <w:rFonts w:ascii="Palatino Linotype" w:hAnsi="Palatino Linotype"/>
          <w:i/>
          <w:color w:val="000000"/>
          <w:sz w:val="22"/>
          <w:szCs w:val="22"/>
          <w:u w:val="single"/>
        </w:rPr>
        <w:t>Baudascian</w:t>
      </w:r>
      <w:r w:rsidR="00DE10DA" w:rsidRPr="00DE10DA">
        <w:rPr>
          <w:rFonts w:ascii="Palatino Linotype" w:hAnsi="Palatino Linotype"/>
          <w:color w:val="000000"/>
          <w:sz w:val="22"/>
          <w:szCs w:val="22"/>
        </w:rPr>
        <w:t>.</w:t>
      </w:r>
    </w:p>
    <w:p w:rsidR="00DE10DA" w:rsidRPr="00DE10DA" w:rsidRDefault="00DE10DA" w:rsidP="00105865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E10DA">
        <w:rPr>
          <w:rStyle w:val="apple-converted-space"/>
          <w:rFonts w:ascii="Palatino Linotype" w:hAnsi="Palatino Linotype"/>
          <w:color w:val="000000"/>
        </w:rPr>
        <w:t> </w:t>
      </w:r>
    </w:p>
    <w:p w:rsidR="00DE10DA" w:rsidRPr="00DE10DA" w:rsidRDefault="00DE10DA" w:rsidP="0010586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DE10DA">
        <w:rPr>
          <w:rFonts w:ascii="Palatino Linotype" w:hAnsi="Palatino Linotype"/>
          <w:color w:val="000000"/>
          <w:sz w:val="22"/>
          <w:szCs w:val="22"/>
        </w:rPr>
        <w:t>E quando l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uomo si parte da </w:t>
      </w:r>
      <w:r w:rsidRPr="00DE10DA">
        <w:rPr>
          <w:rFonts w:ascii="Palatino Linotype" w:hAnsi="Palatino Linotype"/>
          <w:i/>
          <w:color w:val="000000"/>
          <w:sz w:val="22"/>
          <w:szCs w:val="22"/>
          <w:u w:val="single"/>
        </w:rPr>
        <w:t>Baudascian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, sì si va XII giornate tra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crego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su per uno fiume, che è del fratello del segnore di </w:t>
      </w:r>
      <w:r w:rsidRPr="00DE10DA">
        <w:rPr>
          <w:rFonts w:ascii="Palatino Linotype" w:hAnsi="Palatino Linotype"/>
          <w:i/>
          <w:color w:val="000000"/>
          <w:sz w:val="22"/>
          <w:szCs w:val="22"/>
          <w:u w:val="single"/>
        </w:rPr>
        <w:t>Baudascian</w:t>
      </w:r>
      <w:r w:rsidRPr="00DE10DA">
        <w:rPr>
          <w:rFonts w:ascii="Palatino Linotype" w:hAnsi="Palatino Linotype"/>
          <w:color w:val="000000"/>
          <w:sz w:val="22"/>
          <w:szCs w:val="22"/>
        </w:rPr>
        <w:t>, ov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>è castella e abitazioni assai.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La gente è prode e adorano </w:t>
      </w:r>
      <w:r w:rsidRPr="00105865">
        <w:rPr>
          <w:rFonts w:ascii="Palatino Linotype" w:hAnsi="Palatino Linotype"/>
          <w:i/>
          <w:color w:val="000000"/>
          <w:sz w:val="22"/>
          <w:szCs w:val="22"/>
        </w:rPr>
        <w:t>Macometto</w:t>
      </w:r>
      <w:r w:rsidRPr="00DE10DA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Di capo di XII giornate si truova una provincia piccola che dura III giornate da ogne parte, e à nome </w:t>
      </w:r>
      <w:r w:rsidRPr="00DE10DA">
        <w:rPr>
          <w:rFonts w:ascii="Palatino Linotype" w:hAnsi="Palatino Linotype"/>
          <w:i/>
          <w:color w:val="000000"/>
          <w:sz w:val="22"/>
          <w:szCs w:val="22"/>
          <w:u w:val="single"/>
        </w:rPr>
        <w:t>Vocan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.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105865">
        <w:rPr>
          <w:rFonts w:ascii="Palatino Linotype" w:hAnsi="Palatino Linotype"/>
          <w:color w:val="000000"/>
          <w:sz w:val="22"/>
          <w:szCs w:val="22"/>
        </w:rPr>
        <w:t>E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adorano </w:t>
      </w:r>
      <w:r w:rsidRPr="00105865">
        <w:rPr>
          <w:rFonts w:ascii="Palatino Linotype" w:hAnsi="Palatino Linotype"/>
          <w:i/>
          <w:color w:val="000000"/>
          <w:sz w:val="22"/>
          <w:szCs w:val="22"/>
        </w:rPr>
        <w:t>Macomento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ànno lingua per loro e sono prodi uomini; e sono sottoposti al signore di </w:t>
      </w:r>
      <w:r w:rsidRPr="00DE10DA">
        <w:rPr>
          <w:rFonts w:ascii="Palatino Linotype" w:hAnsi="Palatino Linotype"/>
          <w:i/>
          <w:color w:val="000000"/>
          <w:sz w:val="22"/>
          <w:szCs w:val="22"/>
          <w:u w:val="single"/>
        </w:rPr>
        <w:t>Baudascian</w:t>
      </w:r>
      <w:r w:rsidRPr="00DE10DA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Egli ànno bestie salvatiche assa</w:t>
      </w:r>
      <w:r w:rsidR="00105865">
        <w:rPr>
          <w:rFonts w:ascii="Palatino Linotype" w:hAnsi="Palatino Linotype"/>
          <w:color w:val="000000"/>
          <w:sz w:val="22"/>
          <w:szCs w:val="22"/>
        </w:rPr>
        <w:t>i, cacciagioni e uccellagioni d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>ogne fatt[a].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="00105865">
        <w:rPr>
          <w:rFonts w:ascii="Palatino Linotype" w:hAnsi="Palatino Linotype"/>
          <w:color w:val="000000"/>
          <w:sz w:val="22"/>
          <w:szCs w:val="22"/>
        </w:rPr>
        <w:t>E quando l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>uomo va tre giornate più inanzi, va pure per montagne; e questa si dice la più alta montagna del mondo.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quando l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uomo è </w:t>
      </w:r>
      <w:r w:rsidR="00344022">
        <w:rPr>
          <w:rFonts w:ascii="Palatino Linotype" w:hAnsi="Palatino Linotype"/>
          <w:color w:val="000000"/>
          <w:sz w:val="22"/>
          <w:szCs w:val="22"/>
        </w:rPr>
        <w:t>’</w:t>
      </w:r>
      <w:r w:rsidR="00105865">
        <w:rPr>
          <w:rFonts w:ascii="Palatino Linotype" w:hAnsi="Palatino Linotype"/>
          <w:color w:val="000000"/>
          <w:sz w:val="22"/>
          <w:szCs w:val="22"/>
        </w:rPr>
        <w:t>n su quell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>alta montagna, truova</w:t>
      </w:r>
      <w:r w:rsidR="00105865">
        <w:rPr>
          <w:rFonts w:ascii="Palatino Linotype" w:hAnsi="Palatino Linotype"/>
          <w:color w:val="000000"/>
          <w:sz w:val="22"/>
          <w:szCs w:val="22"/>
        </w:rPr>
        <w:t xml:space="preserve"> uno piano tra due montagne, ov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è molto bello pasco, e quivi è uno fiume molto bello e grande; e è sì buono pasco una bestia magra vi doventa grassa in X dì. </w:t>
      </w:r>
      <w:r>
        <w:rPr>
          <w:rFonts w:ascii="Palatino Linotype" w:hAnsi="Palatino Linotype"/>
          <w:b/>
          <w:color w:val="000000"/>
          <w:sz w:val="22"/>
          <w:szCs w:val="22"/>
        </w:rPr>
        <w:t>[8]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Quivi àe tutte salvagine e assai; e èvi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montoni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salvatich[i] asai e grandi, e ànno lunghe le corne VI </w:t>
      </w:r>
      <w:r w:rsidRPr="00344022">
        <w:rPr>
          <w:rFonts w:ascii="Palatino Linotype" w:hAnsi="Palatino Linotype"/>
          <w:smallCaps/>
          <w:color w:val="000000"/>
          <w:sz w:val="22"/>
          <w:szCs w:val="22"/>
        </w:rPr>
        <w:t>spanne</w:t>
      </w:r>
      <w:r w:rsidRPr="00DE10DA">
        <w:rPr>
          <w:rFonts w:ascii="Palatino Linotype" w:hAnsi="Palatino Linotype"/>
          <w:color w:val="000000"/>
          <w:sz w:val="22"/>
          <w:szCs w:val="22"/>
        </w:rPr>
        <w:t>, e almeno IIII o III; e in queste corni mangiano li pastori, che ne fanno grande scodelle.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per questo piano si va bene XII giornate senza abitazione, n</w:t>
      </w:r>
      <w:r w:rsidR="00105865">
        <w:rPr>
          <w:rFonts w:ascii="Palatino Linotype" w:hAnsi="Palatino Linotype"/>
          <w:color w:val="000000"/>
          <w:sz w:val="22"/>
          <w:szCs w:val="22"/>
        </w:rPr>
        <w:t>é non si truova che mangiare, s</w:t>
      </w:r>
      <w:r w:rsidR="00F83F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>altri nol vi porta.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N</w:t>
      </w:r>
      <w:r w:rsidR="00105865">
        <w:rPr>
          <w:rFonts w:ascii="Palatino Linotype" w:hAnsi="Palatino Linotype"/>
          <w:color w:val="000000"/>
          <w:sz w:val="22"/>
          <w:szCs w:val="22"/>
        </w:rPr>
        <w:t>iuno uccello non vi vola, per l’alto luogo e freddo, e ’l fuoco non v’à lo colore ch’</w:t>
      </w:r>
      <w:r w:rsidRPr="00DE10DA">
        <w:rPr>
          <w:rFonts w:ascii="Palatino Linotype" w:hAnsi="Palatino Linotype"/>
          <w:color w:val="000000"/>
          <w:sz w:val="22"/>
          <w:szCs w:val="22"/>
        </w:rPr>
        <w:t>egli àe inn-altre parte, né non è sì cocente colà suso.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[11] 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Or lasciamo qui, e conterovi altre cose per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per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DE10DA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quando l</w:t>
      </w:r>
      <w:r w:rsidR="00105865">
        <w:rPr>
          <w:rFonts w:ascii="Palatino Linotype" w:hAnsi="Palatino Linotype"/>
          <w:color w:val="000000"/>
          <w:sz w:val="22"/>
          <w:szCs w:val="22"/>
        </w:rPr>
        <w:t>’</w:t>
      </w:r>
      <w:r w:rsidRPr="00DE10DA">
        <w:rPr>
          <w:rFonts w:ascii="Palatino Linotype" w:hAnsi="Palatino Linotype"/>
          <w:color w:val="000000"/>
          <w:sz w:val="22"/>
          <w:szCs w:val="22"/>
        </w:rPr>
        <w:t>uomo va oltra III giornate,</w:t>
      </w:r>
      <w:r w:rsidR="00105865">
        <w:rPr>
          <w:rFonts w:ascii="Palatino Linotype" w:hAnsi="Palatino Linotype"/>
          <w:color w:val="000000"/>
          <w:sz w:val="22"/>
          <w:szCs w:val="22"/>
        </w:rPr>
        <w:t xml:space="preserve"> e’ conviene che l’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uomo cavalca bene XL giornate per montagne e per coste, tra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creco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DE10DA">
        <w:rPr>
          <w:rFonts w:ascii="Palatino Linotype" w:hAnsi="Palatino Linotype"/>
          <w:color w:val="000000"/>
          <w:sz w:val="22"/>
          <w:szCs w:val="22"/>
        </w:rPr>
        <w:t>, e per valle, passando molti fiumi e molti luoghi diserti.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per tutto questo luogo non si truova abitazione né albergagione, ma conviene che·ssi porti la vivanda.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Questa contrada si chiama </w:t>
      </w:r>
      <w:r w:rsidRPr="00DE10DA">
        <w:rPr>
          <w:rFonts w:ascii="Palatino Linotype" w:hAnsi="Palatino Linotype"/>
          <w:i/>
          <w:color w:val="000000"/>
          <w:sz w:val="22"/>
          <w:szCs w:val="22"/>
          <w:u w:val="single"/>
        </w:rPr>
        <w:t>Belor</w:t>
      </w:r>
      <w:r w:rsidRPr="00DE10DA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[15]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La gente dimora ne le montagne molto alte; </w:t>
      </w:r>
      <w:r w:rsidRPr="00105865">
        <w:rPr>
          <w:rFonts w:ascii="Palatino Linotype" w:hAnsi="Palatino Linotype"/>
          <w:smallCaps/>
          <w:color w:val="000000"/>
          <w:sz w:val="22"/>
          <w:szCs w:val="22"/>
        </w:rPr>
        <w:t>adorano idoli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e sono salvatica gente, e vivono de le bestie che pigliano.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[16]</w:t>
      </w:r>
      <w:r w:rsidRPr="00DE10DA">
        <w:rPr>
          <w:rFonts w:ascii="Palatino Linotype" w:hAnsi="Palatino Linotype"/>
          <w:color w:val="000000"/>
          <w:sz w:val="22"/>
          <w:szCs w:val="22"/>
        </w:rPr>
        <w:t xml:space="preserve"> Loro vestire è di pelli di bestie, e sono uomini malvagi.</w:t>
      </w:r>
    </w:p>
    <w:p w:rsidR="00FE0B1B" w:rsidRDefault="00DE10DA" w:rsidP="00105865">
      <w:pPr>
        <w:spacing w:after="0" w:line="240" w:lineRule="auto"/>
        <w:jc w:val="both"/>
      </w:pPr>
      <w:r w:rsidRPr="00DE10DA">
        <w:rPr>
          <w:rStyle w:val="apple-converted-space"/>
          <w:rFonts w:ascii="Palatino Linotype" w:hAnsi="Palatino Linotype"/>
          <w:color w:val="000000"/>
        </w:rPr>
        <w:t> </w:t>
      </w:r>
      <w:r>
        <w:rPr>
          <w:rStyle w:val="apple-converted-space"/>
          <w:rFonts w:ascii="Palatino Linotype" w:hAnsi="Palatino Linotype"/>
          <w:b/>
          <w:color w:val="000000"/>
        </w:rPr>
        <w:t>[17]</w:t>
      </w:r>
      <w:r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DE10DA">
        <w:rPr>
          <w:rFonts w:ascii="Palatino Linotype" w:hAnsi="Palatino Linotype"/>
          <w:color w:val="000000"/>
        </w:rPr>
        <w:t xml:space="preserve">Or lasciamo questa contrada, e diremo de la provincia di </w:t>
      </w:r>
      <w:r w:rsidRPr="00DE10DA">
        <w:rPr>
          <w:rFonts w:ascii="Palatino Linotype" w:hAnsi="Palatino Linotype"/>
          <w:i/>
          <w:color w:val="000000"/>
          <w:u w:val="single"/>
        </w:rPr>
        <w:t>Casciar</w:t>
      </w:r>
      <w:r w:rsidRPr="00DE10DA">
        <w:rPr>
          <w:rFonts w:ascii="Palatino Linotype" w:hAnsi="Palatino Linotype"/>
          <w:color w:val="000000"/>
        </w:rPr>
        <w:t>.</w:t>
      </w:r>
    </w:p>
    <w:sectPr w:rsidR="00FE0B1B" w:rsidSect="001058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E10DA"/>
    <w:rsid w:val="00105865"/>
    <w:rsid w:val="00224E07"/>
    <w:rsid w:val="00344022"/>
    <w:rsid w:val="007774CB"/>
    <w:rsid w:val="00D65A2E"/>
    <w:rsid w:val="00DE10DA"/>
    <w:rsid w:val="00F83F65"/>
    <w:rsid w:val="00FE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4E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E10DA"/>
  </w:style>
  <w:style w:type="paragraph" w:styleId="NormaleWeb">
    <w:name w:val="Normal (Web)"/>
    <w:basedOn w:val="Normale"/>
    <w:rsid w:val="00DE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2020-03-27T14:55:00Z</dcterms:created>
  <dcterms:modified xsi:type="dcterms:W3CDTF">2020-03-27T14:55:00Z</dcterms:modified>
</cp:coreProperties>
</file>