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47C" w:rsidRPr="0081147C" w:rsidRDefault="0081147C" w:rsidP="0081147C">
      <w:pPr>
        <w:spacing w:after="0" w:line="240" w:lineRule="auto"/>
        <w:jc w:val="both"/>
        <w:rPr>
          <w:rFonts w:ascii="Palatino Linotype" w:hAnsi="Palatino Linotype"/>
          <w:b/>
          <w:smallCaps/>
          <w:noProof/>
          <w:u w:val="single"/>
        </w:rPr>
      </w:pPr>
      <w:r w:rsidRPr="0081147C">
        <w:rPr>
          <w:rFonts w:ascii="Palatino Linotype" w:hAnsi="Palatino Linotype"/>
          <w:b/>
          <w:smallCaps/>
          <w:noProof/>
          <w:u w:val="single"/>
        </w:rPr>
        <w:t xml:space="preserve">VB, </w:t>
      </w:r>
      <w:r w:rsidRPr="0081147C">
        <w:rPr>
          <w:rFonts w:ascii="Palatino Linotype" w:hAnsi="Palatino Linotype"/>
          <w:b/>
          <w:smallCaps/>
          <w:noProof/>
          <w:u w:val="single"/>
        </w:rPr>
        <w:t>32</w:t>
      </w:r>
    </w:p>
    <w:p w:rsidR="0081147C" w:rsidRPr="00E52951" w:rsidRDefault="0081147C" w:rsidP="0081147C">
      <w:pPr>
        <w:spacing w:after="0" w:line="240" w:lineRule="auto"/>
        <w:jc w:val="both"/>
        <w:rPr>
          <w:rFonts w:ascii="Palatino Linotype" w:hAnsi="Palatino Linotype"/>
          <w:smallCaps/>
          <w:noProof/>
        </w:rPr>
      </w:pPr>
    </w:p>
    <w:p w:rsidR="0081147C" w:rsidRPr="00E52951" w:rsidRDefault="0081147C" w:rsidP="0081147C">
      <w:pPr>
        <w:spacing w:after="0" w:line="240" w:lineRule="auto"/>
        <w:jc w:val="both"/>
        <w:rPr>
          <w:rFonts w:ascii="Palatino Linotype" w:hAnsi="Palatino Linotype"/>
          <w:noProof/>
        </w:rPr>
      </w:pPr>
      <w:r w:rsidRPr="0081147C">
        <w:rPr>
          <w:rFonts w:ascii="Palatino Linotype" w:hAnsi="Palatino Linotype"/>
          <w:b/>
          <w:smallCaps/>
          <w:noProof/>
        </w:rPr>
        <w:t>[</w:t>
      </w:r>
      <w:r w:rsidRPr="0081147C">
        <w:rPr>
          <w:rFonts w:ascii="Palatino Linotype" w:hAnsi="Palatino Linotype"/>
          <w:b/>
          <w:noProof/>
        </w:rPr>
        <w:t>1]</w:t>
      </w:r>
      <w:r w:rsidRPr="00E52951">
        <w:rPr>
          <w:rFonts w:ascii="Palatino Linotype" w:hAnsi="Palatino Linotype"/>
          <w:noProof/>
        </w:rPr>
        <w:t xml:space="preserve"> ‹</w:t>
      </w:r>
      <w:r w:rsidRPr="00E52951">
        <w:rPr>
          <w:rFonts w:ascii="Palatino Linotype" w:hAnsi="Palatino Linotype"/>
          <w:bCs/>
          <w:noProof/>
        </w:rPr>
        <w:t>P</w:t>
      </w:r>
      <w:r w:rsidRPr="00E52951">
        <w:rPr>
          <w:rFonts w:ascii="Palatino Linotype" w:hAnsi="Palatino Linotype"/>
          <w:noProof/>
        </w:rPr>
        <w:t xml:space="preserve">›artendose da </w:t>
      </w:r>
      <w:r w:rsidRPr="0081147C">
        <w:rPr>
          <w:rFonts w:ascii="Palatino Linotype" w:hAnsi="Palatino Linotype"/>
          <w:i/>
          <w:noProof/>
          <w:u w:val="single"/>
        </w:rPr>
        <w:t>Baldasian</w:t>
      </w:r>
      <w:r w:rsidRPr="00E52951">
        <w:rPr>
          <w:rFonts w:ascii="Palatino Linotype" w:hAnsi="Palatino Linotype"/>
          <w:noProof/>
        </w:rPr>
        <w:t xml:space="preserve">, chaminando per </w:t>
      </w:r>
      <w:r w:rsidRPr="0081147C">
        <w:rPr>
          <w:rFonts w:ascii="Palatino Linotype" w:hAnsi="Palatino Linotype"/>
          <w:smallCaps/>
          <w:noProof/>
        </w:rPr>
        <w:t>griego</w:t>
      </w:r>
      <w:r w:rsidRPr="00E52951">
        <w:rPr>
          <w:rFonts w:ascii="Palatino Linotype" w:hAnsi="Palatino Linotype"/>
          <w:noProof/>
        </w:rPr>
        <w:t xml:space="preserve"> e </w:t>
      </w:r>
      <w:r w:rsidRPr="0081147C">
        <w:rPr>
          <w:rFonts w:ascii="Palatino Linotype" w:hAnsi="Palatino Linotype"/>
          <w:smallCaps/>
          <w:noProof/>
        </w:rPr>
        <w:t>llevante</w:t>
      </w:r>
      <w:r w:rsidRPr="00E52951">
        <w:rPr>
          <w:rFonts w:ascii="Palatino Linotype" w:hAnsi="Palatino Linotype"/>
          <w:noProof/>
        </w:rPr>
        <w:t xml:space="preserve"> çornade </w:t>
      </w:r>
      <w:r>
        <w:rPr>
          <w:rFonts w:ascii="Palatino Linotype" w:hAnsi="Palatino Linotype"/>
          <w:noProof/>
        </w:rPr>
        <w:t>.</w:t>
      </w:r>
      <w:r w:rsidRPr="004E1F9E">
        <w:rPr>
          <w:rFonts w:ascii="Palatino Linotype" w:hAnsi="Palatino Linotype"/>
          <w:smallCaps/>
          <w:noProof/>
        </w:rPr>
        <w:t>XII</w:t>
      </w:r>
      <w:r>
        <w:rPr>
          <w:rFonts w:ascii="Palatino Linotype" w:hAnsi="Palatino Linotype"/>
          <w:smallCaps/>
          <w:noProof/>
        </w:rPr>
        <w:t>.</w:t>
      </w:r>
      <w:r w:rsidRPr="00E52951">
        <w:rPr>
          <w:rFonts w:ascii="Palatino Linotype" w:hAnsi="Palatino Linotype"/>
          <w:smallCaps/>
          <w:noProof/>
        </w:rPr>
        <w:t xml:space="preserve">, </w:t>
      </w:r>
      <w:r w:rsidRPr="00E52951">
        <w:rPr>
          <w:rFonts w:ascii="Palatino Linotype" w:hAnsi="Palatino Linotype"/>
          <w:noProof/>
        </w:rPr>
        <w:t xml:space="preserve">se trova, chaminando su per uno fiume, chastelli et abitaciun asai che sono dil fratello del </w:t>
      </w:r>
      <w:r w:rsidRPr="00CA7735">
        <w:rPr>
          <w:rFonts w:ascii="Palatino Linotype" w:hAnsi="Palatino Linotype"/>
          <w:noProof/>
        </w:rPr>
        <w:t>segnor</w:t>
      </w:r>
      <w:r w:rsidRPr="00E52951">
        <w:rPr>
          <w:rFonts w:ascii="Palatino Linotype" w:hAnsi="Palatino Linotype"/>
          <w:noProof/>
        </w:rPr>
        <w:t xml:space="preserve"> del </w:t>
      </w:r>
      <w:r w:rsidRPr="0081147C">
        <w:rPr>
          <w:rFonts w:ascii="Palatino Linotype" w:hAnsi="Palatino Linotype"/>
          <w:i/>
          <w:noProof/>
          <w:u w:val="single"/>
        </w:rPr>
        <w:t>Balasan</w:t>
      </w:r>
      <w:r w:rsidRPr="00E52951">
        <w:rPr>
          <w:rFonts w:ascii="Palatino Linotype" w:hAnsi="Palatino Linotype"/>
          <w:noProof/>
        </w:rPr>
        <w:t xml:space="preserve">. </w:t>
      </w:r>
      <w:r w:rsidRPr="0081147C">
        <w:rPr>
          <w:rFonts w:ascii="Palatino Linotype" w:hAnsi="Palatino Linotype"/>
          <w:b/>
          <w:noProof/>
        </w:rPr>
        <w:t>[2]</w:t>
      </w:r>
      <w:r w:rsidRPr="00E52951">
        <w:rPr>
          <w:rFonts w:ascii="Palatino Linotype" w:hAnsi="Palatino Linotype"/>
          <w:noProof/>
        </w:rPr>
        <w:t xml:space="preserve"> Sono alti homeni et adorano </w:t>
      </w:r>
      <w:r w:rsidRPr="0081147C">
        <w:rPr>
          <w:rFonts w:ascii="Palatino Linotype" w:hAnsi="Palatino Linotype"/>
          <w:i/>
          <w:noProof/>
        </w:rPr>
        <w:t>Machometo</w:t>
      </w:r>
      <w:r w:rsidRPr="00E52951">
        <w:rPr>
          <w:rFonts w:ascii="Palatino Linotype" w:hAnsi="Palatino Linotype"/>
          <w:noProof/>
        </w:rPr>
        <w:t xml:space="preserve">. </w:t>
      </w:r>
      <w:r w:rsidRPr="0081147C">
        <w:rPr>
          <w:rFonts w:ascii="Palatino Linotype" w:hAnsi="Palatino Linotype"/>
          <w:b/>
          <w:noProof/>
        </w:rPr>
        <w:t>[3]</w:t>
      </w:r>
      <w:r w:rsidRPr="004E1F9E">
        <w:rPr>
          <w:rFonts w:ascii="Palatino Linotype" w:hAnsi="Palatino Linotype"/>
          <w:noProof/>
        </w:rPr>
        <w:t xml:space="preserve"> Chavalchato se à le .</w:t>
      </w:r>
      <w:r w:rsidRPr="004E1F9E">
        <w:rPr>
          <w:rFonts w:ascii="Palatino Linotype" w:hAnsi="Palatino Linotype"/>
          <w:smallCaps/>
          <w:noProof/>
        </w:rPr>
        <w:t xml:space="preserve">XII. </w:t>
      </w:r>
      <w:r w:rsidRPr="004E1F9E">
        <w:rPr>
          <w:rFonts w:ascii="Palatino Linotype" w:hAnsi="Palatino Linotype"/>
          <w:noProof/>
        </w:rPr>
        <w:t>giornate se trova una provincia longa giornade .</w:t>
      </w:r>
      <w:r w:rsidRPr="004E1F9E">
        <w:rPr>
          <w:rFonts w:ascii="Palatino Linotype" w:hAnsi="Palatino Linotype"/>
          <w:smallCaps/>
          <w:noProof/>
        </w:rPr>
        <w:t xml:space="preserve">III. </w:t>
      </w:r>
      <w:r w:rsidRPr="004E1F9E">
        <w:rPr>
          <w:rFonts w:ascii="Palatino Linotype" w:hAnsi="Palatino Linotype"/>
          <w:noProof/>
        </w:rPr>
        <w:t xml:space="preserve">e larga per ogni chanto e chiamasi </w:t>
      </w:r>
      <w:r w:rsidRPr="0081147C">
        <w:rPr>
          <w:rFonts w:ascii="Palatino Linotype" w:hAnsi="Palatino Linotype"/>
          <w:i/>
          <w:noProof/>
          <w:u w:val="single"/>
        </w:rPr>
        <w:t>Norcho</w:t>
      </w:r>
      <w:r w:rsidRPr="004E1F9E">
        <w:rPr>
          <w:rFonts w:ascii="Palatino Linotype" w:hAnsi="Palatino Linotype"/>
          <w:noProof/>
        </w:rPr>
        <w:t xml:space="preserve">. </w:t>
      </w:r>
      <w:r w:rsidRPr="0081147C">
        <w:rPr>
          <w:rFonts w:ascii="Palatino Linotype" w:hAnsi="Palatino Linotype"/>
          <w:b/>
          <w:noProof/>
        </w:rPr>
        <w:t>[4]</w:t>
      </w:r>
      <w:r w:rsidRPr="004E1F9E">
        <w:rPr>
          <w:rFonts w:ascii="Palatino Linotype" w:hAnsi="Palatino Linotype"/>
          <w:noProof/>
        </w:rPr>
        <w:t xml:space="preserve"> La giente adorano </w:t>
      </w:r>
      <w:r w:rsidRPr="0081147C">
        <w:rPr>
          <w:rFonts w:ascii="Palatino Linotype" w:hAnsi="Palatino Linotype"/>
          <w:i/>
          <w:noProof/>
        </w:rPr>
        <w:t>Machometo</w:t>
      </w:r>
      <w:r w:rsidRPr="004E1F9E">
        <w:rPr>
          <w:rFonts w:ascii="Palatino Linotype" w:hAnsi="Palatino Linotype"/>
          <w:noProof/>
        </w:rPr>
        <w:t xml:space="preserve">; sono valentissimi homeni d’arme; àno linguaço per sì e sono sottoposti alla segnoria de </w:t>
      </w:r>
      <w:r w:rsidRPr="0081147C">
        <w:rPr>
          <w:rFonts w:ascii="Palatino Linotype" w:hAnsi="Palatino Linotype"/>
          <w:i/>
          <w:noProof/>
          <w:u w:val="single"/>
        </w:rPr>
        <w:t>Baldasan</w:t>
      </w:r>
      <w:r w:rsidRPr="004E1F9E">
        <w:rPr>
          <w:rFonts w:ascii="Palatino Linotype" w:hAnsi="Palatino Linotype"/>
          <w:noProof/>
        </w:rPr>
        <w:t xml:space="preserve">. </w:t>
      </w:r>
      <w:r w:rsidRPr="0081147C">
        <w:rPr>
          <w:rFonts w:ascii="Palatino Linotype" w:hAnsi="Palatino Linotype"/>
          <w:b/>
          <w:noProof/>
        </w:rPr>
        <w:t>[5]</w:t>
      </w:r>
      <w:bookmarkStart w:id="0" w:name="OLE_LINK6"/>
      <w:bookmarkStart w:id="1" w:name="OLE_LINK7"/>
      <w:r w:rsidRPr="004E1F9E">
        <w:rPr>
          <w:rFonts w:ascii="Palatino Linotype" w:hAnsi="Palatino Linotype"/>
          <w:noProof/>
        </w:rPr>
        <w:t xml:space="preserve"> Àno bestie assai salvatiche et oxellason assai someiante alle nostre abiamo in queste parte</w:t>
      </w:r>
      <w:bookmarkEnd w:id="0"/>
      <w:bookmarkEnd w:id="1"/>
      <w:r w:rsidRPr="004E1F9E">
        <w:rPr>
          <w:rFonts w:ascii="Palatino Linotype" w:hAnsi="Palatino Linotype"/>
          <w:noProof/>
        </w:rPr>
        <w:t xml:space="preserve">. </w:t>
      </w:r>
      <w:r w:rsidRPr="0081147C">
        <w:rPr>
          <w:rFonts w:ascii="Palatino Linotype" w:hAnsi="Palatino Linotype"/>
          <w:b/>
          <w:noProof/>
        </w:rPr>
        <w:t>[6]</w:t>
      </w:r>
      <w:r w:rsidRPr="004E1F9E">
        <w:rPr>
          <w:rFonts w:ascii="Palatino Linotype" w:hAnsi="Palatino Linotype"/>
          <w:noProof/>
        </w:rPr>
        <w:t xml:space="preserve"> Et chaminando per </w:t>
      </w:r>
      <w:r w:rsidRPr="0081147C">
        <w:rPr>
          <w:rFonts w:ascii="Palatino Linotype" w:hAnsi="Palatino Linotype"/>
          <w:smallCaps/>
          <w:noProof/>
        </w:rPr>
        <w:t>griego</w:t>
      </w:r>
      <w:r w:rsidRPr="004E1F9E">
        <w:rPr>
          <w:rFonts w:ascii="Palatino Linotype" w:hAnsi="Palatino Linotype"/>
          <w:noProof/>
        </w:rPr>
        <w:t xml:space="preserve"> per .</w:t>
      </w:r>
      <w:r w:rsidRPr="004E1F9E">
        <w:rPr>
          <w:rFonts w:ascii="Palatino Linotype" w:hAnsi="Palatino Linotype"/>
          <w:smallCaps/>
          <w:noProof/>
        </w:rPr>
        <w:t xml:space="preserve">III. </w:t>
      </w:r>
      <w:r w:rsidRPr="004E1F9E">
        <w:rPr>
          <w:rFonts w:ascii="Palatino Linotype" w:hAnsi="Palatino Linotype"/>
          <w:noProof/>
        </w:rPr>
        <w:t>giornate, se chamina quaxi tute per montagne</w:t>
      </w:r>
      <w:r>
        <w:rPr>
          <w:rFonts w:ascii="Palatino Linotype" w:hAnsi="Palatino Linotype"/>
          <w:noProof/>
        </w:rPr>
        <w:t>,</w:t>
      </w:r>
      <w:r w:rsidRPr="004E1F9E">
        <w:rPr>
          <w:rFonts w:ascii="Palatino Linotype" w:hAnsi="Palatino Linotype"/>
          <w:noProof/>
        </w:rPr>
        <w:t xml:space="preserve"> et montasi sì alto che al iudicio mio credo el sia el più alto monte abia el mondo, over dei più alti. </w:t>
      </w:r>
      <w:r w:rsidRPr="0081147C">
        <w:rPr>
          <w:rFonts w:ascii="Palatino Linotype" w:hAnsi="Palatino Linotype"/>
          <w:b/>
          <w:noProof/>
        </w:rPr>
        <w:t>[7]</w:t>
      </w:r>
      <w:r w:rsidRPr="004E1F9E">
        <w:rPr>
          <w:rFonts w:ascii="Palatino Linotype" w:hAnsi="Palatino Linotype"/>
          <w:noProof/>
        </w:rPr>
        <w:t xml:space="preserve"> E llì su su fra do montagne v’è una gran pianura per la qual vi chore uno grande fiume; et ène lì suso el mior pascholo abia quelle parte per modo che metendone lie ogni magro animalle in çorni .</w:t>
      </w:r>
      <w:r w:rsidRPr="004E1F9E">
        <w:rPr>
          <w:rFonts w:ascii="Palatino Linotype" w:hAnsi="Palatino Linotype"/>
          <w:smallCaps/>
          <w:noProof/>
        </w:rPr>
        <w:t xml:space="preserve">X. </w:t>
      </w:r>
      <w:r w:rsidRPr="004E1F9E">
        <w:rPr>
          <w:rFonts w:ascii="Palatino Linotype" w:hAnsi="Palatino Linotype"/>
          <w:noProof/>
        </w:rPr>
        <w:t xml:space="preserve">si fa grassisimo. </w:t>
      </w:r>
      <w:r w:rsidRPr="0081147C">
        <w:rPr>
          <w:rFonts w:ascii="Palatino Linotype" w:hAnsi="Palatino Linotype"/>
          <w:b/>
          <w:noProof/>
        </w:rPr>
        <w:t>[8]</w:t>
      </w:r>
      <w:r w:rsidRPr="004E1F9E">
        <w:rPr>
          <w:rFonts w:ascii="Palatino Linotype" w:hAnsi="Palatino Linotype"/>
          <w:noProof/>
        </w:rPr>
        <w:t xml:space="preserve"> Ène abondancia de tutte salvadessine; sòne </w:t>
      </w:r>
      <w:r w:rsidRPr="0081147C">
        <w:rPr>
          <w:rFonts w:ascii="Palatino Linotype" w:hAnsi="Palatino Linotype"/>
          <w:smallCaps/>
          <w:noProof/>
        </w:rPr>
        <w:t>moltoni</w:t>
      </w:r>
      <w:r w:rsidRPr="004E1F9E">
        <w:rPr>
          <w:rFonts w:ascii="Palatino Linotype" w:hAnsi="Palatino Linotype"/>
          <w:noProof/>
        </w:rPr>
        <w:t xml:space="preserve"> salvatechi estremi grandi: ànno le chorna grandissime, longe mesurate </w:t>
      </w:r>
      <w:r w:rsidRPr="0081147C">
        <w:rPr>
          <w:rFonts w:ascii="Palatino Linotype" w:hAnsi="Palatino Linotype"/>
          <w:smallCaps/>
          <w:noProof/>
        </w:rPr>
        <w:t>spana</w:t>
      </w:r>
      <w:r w:rsidRPr="004E1F9E">
        <w:rPr>
          <w:rFonts w:ascii="Palatino Linotype" w:hAnsi="Palatino Linotype"/>
          <w:noProof/>
        </w:rPr>
        <w:t xml:space="preserve"> .</w:t>
      </w:r>
      <w:r w:rsidRPr="004E1F9E">
        <w:rPr>
          <w:rFonts w:ascii="Palatino Linotype" w:hAnsi="Palatino Linotype"/>
          <w:smallCaps/>
          <w:noProof/>
        </w:rPr>
        <w:t>VI.</w:t>
      </w:r>
      <w:r w:rsidRPr="004E1F9E">
        <w:rPr>
          <w:rFonts w:ascii="Palatino Linotype" w:hAnsi="Palatino Linotype"/>
          <w:noProof/>
        </w:rPr>
        <w:t xml:space="preserve"> e molto grosse, dele qual i abitanti se ne fano schudele da mangiare, e vèndesene in quantità che fino portatti in alltri paexi. </w:t>
      </w:r>
      <w:r w:rsidRPr="0081147C">
        <w:rPr>
          <w:rFonts w:ascii="Palatino Linotype" w:hAnsi="Palatino Linotype"/>
          <w:b/>
          <w:noProof/>
        </w:rPr>
        <w:t xml:space="preserve">[9] </w:t>
      </w:r>
      <w:r w:rsidRPr="004E1F9E">
        <w:rPr>
          <w:rFonts w:ascii="Palatino Linotype" w:hAnsi="Palatino Linotype"/>
          <w:noProof/>
        </w:rPr>
        <w:t>Dura questo plano .</w:t>
      </w:r>
      <w:r w:rsidRPr="004E1F9E">
        <w:rPr>
          <w:rFonts w:ascii="Palatino Linotype" w:hAnsi="Palatino Linotype"/>
          <w:smallCaps/>
          <w:noProof/>
        </w:rPr>
        <w:t xml:space="preserve">XII. </w:t>
      </w:r>
      <w:r w:rsidRPr="004E1F9E">
        <w:rPr>
          <w:rFonts w:ascii="Palatino Linotype" w:hAnsi="Palatino Linotype"/>
          <w:noProof/>
        </w:rPr>
        <w:t>giornate che abitacion non se trova; fi chiamato</w:t>
      </w:r>
      <w:r w:rsidRPr="00E52951">
        <w:rPr>
          <w:rFonts w:ascii="Palatino Linotype" w:hAnsi="Palatino Linotype"/>
          <w:noProof/>
        </w:rPr>
        <w:t xml:space="preserve"> </w:t>
      </w:r>
      <w:r w:rsidRPr="0081147C">
        <w:rPr>
          <w:rFonts w:ascii="Palatino Linotype" w:hAnsi="Palatino Linotype"/>
          <w:i/>
          <w:noProof/>
          <w:u w:val="single"/>
        </w:rPr>
        <w:t>Palmer</w:t>
      </w:r>
      <w:r w:rsidRPr="00E52951">
        <w:rPr>
          <w:rFonts w:ascii="Palatino Linotype" w:hAnsi="Palatino Linotype"/>
          <w:noProof/>
        </w:rPr>
        <w:t xml:space="preserve"> ed è bexogno ai viandanti portar vituaria per el so viver. </w:t>
      </w:r>
      <w:r w:rsidRPr="0081147C">
        <w:rPr>
          <w:rFonts w:ascii="Palatino Linotype" w:hAnsi="Palatino Linotype"/>
          <w:b/>
          <w:noProof/>
        </w:rPr>
        <w:t>[10]</w:t>
      </w:r>
      <w:r w:rsidRPr="00E52951">
        <w:rPr>
          <w:rFonts w:ascii="Palatino Linotype" w:hAnsi="Palatino Linotype"/>
          <w:noProof/>
        </w:rPr>
        <w:t xml:space="preserve"> Oselli volanti lì suso non se trova per lo alto e fredo luogo: el focho |236r| lì suso, per el gran fredo, non par sì chaldo né sì chiaro chome al baso. </w:t>
      </w:r>
      <w:r w:rsidRPr="0081147C">
        <w:rPr>
          <w:rFonts w:ascii="Palatino Linotype" w:hAnsi="Palatino Linotype"/>
          <w:b/>
          <w:noProof/>
        </w:rPr>
        <w:t>[11]</w:t>
      </w:r>
      <w:r w:rsidRPr="00E52951">
        <w:rPr>
          <w:rFonts w:ascii="Palatino Linotype" w:hAnsi="Palatino Linotype"/>
          <w:noProof/>
        </w:rPr>
        <w:t xml:space="preserve"> Et </w:t>
      </w:r>
      <w:r w:rsidRPr="004E1F9E">
        <w:rPr>
          <w:rFonts w:ascii="Palatino Linotype" w:hAnsi="Palatino Linotype"/>
          <w:noProof/>
        </w:rPr>
        <w:t>de lì a .</w:t>
      </w:r>
      <w:r w:rsidRPr="004E1F9E">
        <w:rPr>
          <w:rFonts w:ascii="Palatino Linotype" w:hAnsi="Palatino Linotype"/>
          <w:smallCaps/>
          <w:noProof/>
        </w:rPr>
        <w:t xml:space="preserve">III. </w:t>
      </w:r>
      <w:r w:rsidRPr="004E1F9E">
        <w:rPr>
          <w:rFonts w:ascii="Palatino Linotype" w:hAnsi="Palatino Linotype"/>
          <w:noProof/>
        </w:rPr>
        <w:t>giornate se trova abitaciun ma de lì a .</w:t>
      </w:r>
      <w:r w:rsidRPr="004E1F9E">
        <w:rPr>
          <w:rFonts w:ascii="Palatino Linotype" w:hAnsi="Palatino Linotype"/>
          <w:smallCaps/>
          <w:noProof/>
        </w:rPr>
        <w:t>XL.</w:t>
      </w:r>
      <w:r w:rsidRPr="004E1F9E">
        <w:rPr>
          <w:rFonts w:ascii="Palatino Linotype" w:hAnsi="Palatino Linotype"/>
          <w:noProof/>
        </w:rPr>
        <w:t xml:space="preserve"> giornate non se trova alguna abitaciun. </w:t>
      </w:r>
      <w:r w:rsidRPr="0081147C">
        <w:rPr>
          <w:rFonts w:ascii="Palatino Linotype" w:hAnsi="Palatino Linotype"/>
          <w:b/>
          <w:noProof/>
        </w:rPr>
        <w:t xml:space="preserve">[12] </w:t>
      </w:r>
      <w:r w:rsidRPr="004E1F9E">
        <w:rPr>
          <w:rFonts w:ascii="Palatino Linotype" w:hAnsi="Palatino Linotype"/>
          <w:noProof/>
        </w:rPr>
        <w:t xml:space="preserve">E senpre chaminando fra </w:t>
      </w:r>
      <w:r w:rsidRPr="0081147C">
        <w:rPr>
          <w:rFonts w:ascii="Palatino Linotype" w:hAnsi="Palatino Linotype"/>
          <w:smallCaps/>
          <w:noProof/>
        </w:rPr>
        <w:t>griego</w:t>
      </w:r>
      <w:r w:rsidRPr="004E1F9E">
        <w:rPr>
          <w:rFonts w:ascii="Palatino Linotype" w:hAnsi="Palatino Linotype"/>
          <w:noProof/>
        </w:rPr>
        <w:t xml:space="preserve"> e </w:t>
      </w:r>
      <w:r w:rsidRPr="0081147C">
        <w:rPr>
          <w:rFonts w:ascii="Palatino Linotype" w:hAnsi="Palatino Linotype"/>
          <w:smallCaps/>
          <w:noProof/>
        </w:rPr>
        <w:t>llevante</w:t>
      </w:r>
      <w:r w:rsidRPr="004E1F9E">
        <w:rPr>
          <w:rFonts w:ascii="Palatino Linotype" w:hAnsi="Palatino Linotype"/>
          <w:noProof/>
        </w:rPr>
        <w:t xml:space="preserve"> per montagne et chostiere, e passasi molte vale et fiumi, e per tuto questo chamino, se coven portare vituallia per mangiare, alltramente nulla se trova</w:t>
      </w:r>
      <w:r w:rsidRPr="00E52951">
        <w:rPr>
          <w:rFonts w:ascii="Palatino Linotype" w:hAnsi="Palatino Linotype"/>
          <w:noProof/>
        </w:rPr>
        <w:t xml:space="preserve">: e questa contratta è chiamata </w:t>
      </w:r>
      <w:r w:rsidRPr="0081147C">
        <w:rPr>
          <w:rFonts w:ascii="Palatino Linotype" w:hAnsi="Palatino Linotype"/>
          <w:i/>
          <w:noProof/>
          <w:u w:val="single"/>
        </w:rPr>
        <w:t>Bel Horzo</w:t>
      </w:r>
      <w:r w:rsidRPr="00E52951">
        <w:rPr>
          <w:rFonts w:ascii="Palatino Linotype" w:hAnsi="Palatino Linotype"/>
          <w:noProof/>
        </w:rPr>
        <w:t xml:space="preserve">. </w:t>
      </w:r>
      <w:r w:rsidRPr="0081147C">
        <w:rPr>
          <w:rFonts w:ascii="Palatino Linotype" w:hAnsi="Palatino Linotype"/>
          <w:b/>
          <w:noProof/>
        </w:rPr>
        <w:t>[13]</w:t>
      </w:r>
      <w:r w:rsidRPr="00E52951">
        <w:rPr>
          <w:rFonts w:ascii="Palatino Linotype" w:hAnsi="Palatino Linotype"/>
          <w:noProof/>
        </w:rPr>
        <w:t xml:space="preserve"> La çente ve dimorano per le montagne sono tuti idolatri et salvaticha giente, e viveno de bestie de suo’ cazaxone e vesteno del </w:t>
      </w:r>
      <w:r w:rsidRPr="0081147C">
        <w:rPr>
          <w:rFonts w:ascii="Palatino Linotype" w:hAnsi="Palatino Linotype"/>
          <w:smallCaps/>
          <w:noProof/>
        </w:rPr>
        <w:t>chuoro</w:t>
      </w:r>
      <w:r w:rsidRPr="00E52951">
        <w:rPr>
          <w:rFonts w:ascii="Palatino Linotype" w:hAnsi="Palatino Linotype"/>
          <w:noProof/>
        </w:rPr>
        <w:t xml:space="preserve"> dele pelle et èno malla giente.</w:t>
      </w:r>
    </w:p>
    <w:p w:rsidR="00CE0FB1" w:rsidRDefault="00CE0FB1"/>
    <w:sectPr w:rsidR="00CE0FB1" w:rsidSect="0081147C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81147C"/>
    <w:rsid w:val="0081147C"/>
    <w:rsid w:val="00CE0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2020-03-27T15:05:00Z</dcterms:created>
  <dcterms:modified xsi:type="dcterms:W3CDTF">2020-03-27T15:05:00Z</dcterms:modified>
</cp:coreProperties>
</file>