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D7" w:rsidRPr="00E43ED7" w:rsidRDefault="00E43ED7" w:rsidP="00314B3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43ED7">
        <w:rPr>
          <w:rFonts w:ascii="Palatino Linotype" w:hAnsi="Palatino Linotype"/>
          <w:b/>
          <w:u w:val="single"/>
        </w:rPr>
        <w:t>Fr</w:t>
      </w:r>
      <w:r>
        <w:rPr>
          <w:rFonts w:ascii="Palatino Linotype" w:hAnsi="Palatino Linotype"/>
          <w:b/>
          <w:u w:val="single"/>
        </w:rPr>
        <w:t>2</w:t>
      </w:r>
      <w:r w:rsidRPr="00E43ED7">
        <w:rPr>
          <w:rFonts w:ascii="Palatino Linotype" w:hAnsi="Palatino Linotype"/>
          <w:b/>
          <w:u w:val="single"/>
        </w:rPr>
        <w:t>, 5</w:t>
      </w:r>
    </w:p>
    <w:p w:rsidR="00E43ED7" w:rsidRPr="00F97E25" w:rsidRDefault="00E43ED7" w:rsidP="00314B37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>Comment les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 xml:space="preserve">. freres vindrent au </w:t>
      </w:r>
      <w:r w:rsidRPr="00E43ED7">
        <w:rPr>
          <w:rFonts w:ascii="Palatino Linotype" w:hAnsi="Palatino Linotype"/>
          <w:i/>
        </w:rPr>
        <w:t>Grant Kaam</w:t>
      </w:r>
      <w:r w:rsidR="00314B37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</w:rPr>
        <w:t>.</w:t>
      </w:r>
    </w:p>
    <w:p w:rsidR="00E43ED7" w:rsidRPr="00F97E25" w:rsidRDefault="00E43ED7" w:rsidP="00314B37">
      <w:pPr>
        <w:spacing w:after="0" w:line="240" w:lineRule="auto"/>
        <w:jc w:val="both"/>
        <w:rPr>
          <w:rFonts w:ascii="Palatino Linotype" w:hAnsi="Palatino Linotype"/>
        </w:rPr>
      </w:pPr>
    </w:p>
    <w:p w:rsidR="007D6C61" w:rsidRPr="00314B37" w:rsidRDefault="00E43ED7" w:rsidP="00314B37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Quant il furent venu au </w:t>
      </w:r>
      <w:r w:rsidRPr="00E43ED7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il les re[ç]</w:t>
      </w:r>
      <w:r w:rsidRPr="00F97E25">
        <w:rPr>
          <w:rFonts w:ascii="Palatino Linotype" w:hAnsi="Palatino Linotype"/>
        </w:rPr>
        <w:t>ut a moult grant honneur et leur fist moult grant feste et ot moult grant alegrance de leur venue et leur demanda de maintes choses: premierement des empereors et comment il maintienent leur seigneurie et leur terre en justice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comment il vont en bataille, et de tout leur afaires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[2]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>t apr</w:t>
      </w:r>
      <w:r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leur demanda de</w:t>
      </w:r>
      <w:r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</w:rPr>
        <w:t xml:space="preserve"> roys et des provinces et des autres barons.</w:t>
      </w:r>
    </w:p>
    <w:sectPr w:rsidR="007D6C61" w:rsidRPr="00314B37" w:rsidSect="00314B3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43ED7"/>
    <w:rsid w:val="00314B37"/>
    <w:rsid w:val="007D6C61"/>
    <w:rsid w:val="00995649"/>
    <w:rsid w:val="00E4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56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2020-03-24T12:56:00Z</dcterms:created>
  <dcterms:modified xsi:type="dcterms:W3CDTF">2020-03-24T12:56:00Z</dcterms:modified>
</cp:coreProperties>
</file>