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47" w:rsidRPr="0056275F" w:rsidRDefault="00C41547" w:rsidP="00A170D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6275F">
        <w:rPr>
          <w:rFonts w:ascii="Palatino Linotype" w:hAnsi="Palatino Linotype"/>
          <w:b/>
          <w:u w:val="single"/>
          <w:lang w:val="la-Latn"/>
        </w:rPr>
        <w:t>Fr</w:t>
      </w:r>
      <w:r w:rsidRPr="0056275F">
        <w:rPr>
          <w:rFonts w:ascii="Palatino Linotype" w:hAnsi="Palatino Linotype"/>
          <w:b/>
          <w:u w:val="single"/>
        </w:rPr>
        <w:t>2</w:t>
      </w:r>
      <w:r w:rsidRPr="0056275F">
        <w:rPr>
          <w:rFonts w:ascii="Palatino Linotype" w:hAnsi="Palatino Linotype"/>
          <w:b/>
          <w:u w:val="single"/>
          <w:lang w:val="la-Latn"/>
        </w:rPr>
        <w:t xml:space="preserve">, </w:t>
      </w:r>
      <w:r w:rsidRPr="0056275F">
        <w:rPr>
          <w:rFonts w:ascii="Palatino Linotype" w:hAnsi="Palatino Linotype"/>
          <w:b/>
          <w:u w:val="single"/>
        </w:rPr>
        <w:t>51</w:t>
      </w:r>
    </w:p>
    <w:p w:rsidR="00C41547" w:rsidRPr="00F97E25" w:rsidRDefault="00C41547" w:rsidP="00A170DE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dist de la grant cité de </w:t>
      </w:r>
      <w:r w:rsidRPr="00F97E25">
        <w:rPr>
          <w:rFonts w:ascii="Palatino Linotype" w:hAnsi="Palatino Linotype"/>
          <w:i/>
          <w:u w:val="single"/>
          <w:lang w:val="la-Latn"/>
        </w:rPr>
        <w:t>Sarmacan</w:t>
      </w:r>
      <w:r w:rsidR="00A170DE" w:rsidRPr="00A170DE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.LI.</w:t>
      </w:r>
    </w:p>
    <w:p w:rsidR="00C41547" w:rsidRPr="00F97E25" w:rsidRDefault="00C41547" w:rsidP="00A170DE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C41547" w:rsidRDefault="00C41547" w:rsidP="00A170D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Sarmacan</w:t>
      </w:r>
      <w:r w:rsidRPr="00F97E25">
        <w:rPr>
          <w:rFonts w:ascii="Palatino Linotype" w:hAnsi="Palatino Linotype"/>
          <w:lang w:val="la-Latn"/>
        </w:rPr>
        <w:t xml:space="preserve"> est une grandisme cité et noble.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Les genz sont </w:t>
      </w:r>
      <w:r w:rsidRPr="00765FA6">
        <w:rPr>
          <w:rFonts w:ascii="Palatino Linotype" w:hAnsi="Palatino Linotype"/>
          <w:i/>
          <w:lang w:val="la-Latn"/>
        </w:rPr>
        <w:t>crestiens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765FA6">
        <w:rPr>
          <w:rFonts w:ascii="Palatino Linotype" w:hAnsi="Palatino Linotype"/>
          <w:i/>
          <w:lang w:val="la-Latn"/>
        </w:rPr>
        <w:t>sarrazins</w:t>
      </w:r>
      <w:r>
        <w:rPr>
          <w:rFonts w:ascii="Palatino Linotype" w:hAnsi="Palatino Linotype"/>
        </w:rPr>
        <w:t>; i</w:t>
      </w:r>
      <w:r w:rsidRPr="00F97E25">
        <w:rPr>
          <w:rFonts w:ascii="Palatino Linotype" w:hAnsi="Palatino Linotype"/>
          <w:lang w:val="la-Latn"/>
        </w:rPr>
        <w:t xml:space="preserve">l sont au neveu du </w:t>
      </w:r>
      <w:r w:rsidRPr="00765FA6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, mes il </w:t>
      </w:r>
      <w:r w:rsidRPr="00157E38">
        <w:rPr>
          <w:rFonts w:ascii="Palatino Linotype" w:hAnsi="Palatino Linotype"/>
          <w:lang w:val="la-Latn"/>
        </w:rPr>
        <w:t>s’en</w:t>
      </w:r>
      <w:r w:rsidRPr="00157E38">
        <w:rPr>
          <w:rFonts w:ascii="Palatino Linotype" w:hAnsi="Palatino Linotype"/>
        </w:rPr>
        <w:t>‹r›</w:t>
      </w:r>
      <w:r w:rsidRPr="00157E38">
        <w:rPr>
          <w:rFonts w:ascii="Palatino Linotype" w:hAnsi="Palatino Linotype"/>
          <w:lang w:val="la-Latn"/>
        </w:rPr>
        <w:t>teheent</w:t>
      </w:r>
      <w:r w:rsidRPr="00F97E25">
        <w:rPr>
          <w:rFonts w:ascii="Palatino Linotype" w:hAnsi="Palatino Linotype"/>
          <w:lang w:val="la-Latn"/>
        </w:rPr>
        <w:t xml:space="preserve"> moult, et a non </w:t>
      </w:r>
      <w:r w:rsidRPr="00765FA6">
        <w:rPr>
          <w:rFonts w:ascii="Palatino Linotype" w:hAnsi="Palatino Linotype"/>
          <w:i/>
          <w:lang w:val="la-Latn"/>
        </w:rPr>
        <w:t>Caidu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Elle est vers </w:t>
      </w:r>
      <w:r w:rsidRPr="00765FA6">
        <w:rPr>
          <w:rFonts w:ascii="Palatino Linotype" w:hAnsi="Palatino Linotype"/>
          <w:smallCaps/>
          <w:lang w:val="la-Latn"/>
        </w:rPr>
        <w:t>maistre</w:t>
      </w:r>
      <w:r w:rsidRPr="00F97E25">
        <w:rPr>
          <w:rFonts w:ascii="Palatino Linotype" w:hAnsi="Palatino Linotype"/>
          <w:lang w:val="la-Latn"/>
        </w:rPr>
        <w:t xml:space="preserve">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Et vous dirai une grant merveille qui avint en ceste cité. </w:t>
      </w:r>
    </w:p>
    <w:p w:rsidR="00C41547" w:rsidRPr="00F97E25" w:rsidRDefault="00C41547" w:rsidP="00A170DE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Il fu voirs qu’il n’a encore granment que </w:t>
      </w:r>
      <w:r w:rsidRPr="00765FA6">
        <w:rPr>
          <w:rFonts w:ascii="Palatino Linotype" w:hAnsi="Palatino Linotype"/>
          <w:i/>
          <w:lang w:val="la-Latn"/>
        </w:rPr>
        <w:t>Sigatay</w:t>
      </w:r>
      <w:r w:rsidRPr="00F97E25">
        <w:rPr>
          <w:rFonts w:ascii="Palatino Linotype" w:hAnsi="Palatino Linotype"/>
          <w:lang w:val="la-Latn"/>
        </w:rPr>
        <w:t xml:space="preserve">, frere charnel au </w:t>
      </w:r>
      <w:r w:rsidRPr="00765FA6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, se fist crestien, qui estoit seigneur de ceste contree et de maintes autres.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Et les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F97E25">
        <w:rPr>
          <w:rFonts w:ascii="Palatino Linotype" w:hAnsi="Palatino Linotype"/>
          <w:lang w:val="la-Latn"/>
        </w:rPr>
        <w:t>, quant il virent 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>9c| que le seigneur estoit crestiens,</w:t>
      </w:r>
      <w:r>
        <w:rPr>
          <w:rFonts w:ascii="Palatino Linotype" w:hAnsi="Palatino Linotype"/>
          <w:lang w:val="la-Latn"/>
        </w:rPr>
        <w:t xml:space="preserve"> si en orent moult grant leesce</w:t>
      </w:r>
      <w:r w:rsidRPr="00F97E25">
        <w:rPr>
          <w:rFonts w:ascii="Palatino Linotype" w:hAnsi="Palatino Linotype"/>
          <w:lang w:val="la-Latn"/>
        </w:rPr>
        <w:t xml:space="preserve"> et firent en cele cité une grant yglise en honneur de </w:t>
      </w:r>
      <w:r w:rsidRPr="00765FA6">
        <w:rPr>
          <w:rFonts w:ascii="Palatino Linotype" w:hAnsi="Palatino Linotype"/>
          <w:i/>
          <w:lang w:val="la-Latn"/>
        </w:rPr>
        <w:t>saint Jehan Baptiste</w:t>
      </w:r>
      <w:r w:rsidRPr="00F97E25">
        <w:rPr>
          <w:rFonts w:ascii="Palatino Linotype" w:hAnsi="Palatino Linotype"/>
          <w:lang w:val="la-Latn"/>
        </w:rPr>
        <w:t xml:space="preserve">, et ainssi s’appelloit cele yglise. </w:t>
      </w:r>
      <w:r w:rsidRPr="00F97E25">
        <w:rPr>
          <w:rFonts w:ascii="Palatino Linotype" w:hAnsi="Palatino Linotype"/>
          <w:b/>
          <w:lang w:val="la-Latn"/>
        </w:rPr>
        <w:t xml:space="preserve">[7] </w:t>
      </w:r>
      <w:r w:rsidRPr="00F97E25">
        <w:rPr>
          <w:rFonts w:ascii="Palatino Linotype" w:hAnsi="Palatino Linotype"/>
          <w:lang w:val="la-Latn"/>
        </w:rPr>
        <w:t>Il prirent une moult belle pierre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des </w:t>
      </w:r>
      <w:r w:rsidRPr="00765FA6">
        <w:rPr>
          <w:rFonts w:ascii="Palatino Linotype" w:hAnsi="Palatino Linotype"/>
          <w:i/>
        </w:rPr>
        <w:t>S</w:t>
      </w:r>
      <w:r w:rsidRPr="00765FA6">
        <w:rPr>
          <w:rFonts w:ascii="Palatino Linotype" w:hAnsi="Palatino Linotype"/>
          <w:i/>
          <w:lang w:val="la-Latn"/>
        </w:rPr>
        <w:t>arrazins</w:t>
      </w:r>
      <w:r w:rsidRPr="00F97E25">
        <w:rPr>
          <w:rFonts w:ascii="Palatino Linotype" w:hAnsi="Palatino Linotype"/>
          <w:lang w:val="la-Latn"/>
        </w:rPr>
        <w:t xml:space="preserve"> estoit, et la mistrent pour piler d’une coulombe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ou milieu de cele yglise estoit, qui soustenoit la couverture.</w:t>
      </w:r>
    </w:p>
    <w:p w:rsidR="00C41547" w:rsidRPr="00765FA6" w:rsidRDefault="00C41547" w:rsidP="00A170DE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[8]</w:t>
      </w:r>
      <w:r w:rsidRPr="00F97E25">
        <w:rPr>
          <w:rFonts w:ascii="Palatino Linotype" w:hAnsi="Palatino Linotype"/>
          <w:lang w:val="la-Latn"/>
        </w:rPr>
        <w:t xml:space="preserve"> Or avint que </w:t>
      </w:r>
      <w:r w:rsidRPr="00765FA6">
        <w:rPr>
          <w:rFonts w:ascii="Palatino Linotype" w:hAnsi="Palatino Linotype"/>
          <w:i/>
          <w:lang w:val="la-Latn"/>
        </w:rPr>
        <w:t>Ci</w:t>
      </w:r>
      <w:r w:rsidRPr="00765FA6">
        <w:rPr>
          <w:rFonts w:ascii="Palatino Linotype" w:hAnsi="Palatino Linotype"/>
          <w:i/>
        </w:rPr>
        <w:t>{</w:t>
      </w:r>
      <w:r w:rsidRPr="00765FA6">
        <w:rPr>
          <w:rFonts w:ascii="Palatino Linotype" w:hAnsi="Palatino Linotype"/>
          <w:i/>
          <w:lang w:val="la-Latn"/>
        </w:rPr>
        <w:t>l</w:t>
      </w:r>
      <w:r w:rsidRPr="00765FA6">
        <w:rPr>
          <w:rFonts w:ascii="Palatino Linotype" w:hAnsi="Palatino Linotype"/>
          <w:i/>
        </w:rPr>
        <w:t>}</w:t>
      </w:r>
      <w:r w:rsidRPr="00765FA6">
        <w:rPr>
          <w:rFonts w:ascii="Palatino Linotype" w:hAnsi="Palatino Linotype"/>
          <w:i/>
          <w:lang w:val="la-Latn"/>
        </w:rPr>
        <w:t>gatay</w:t>
      </w:r>
      <w:r w:rsidRPr="00765FA6">
        <w:rPr>
          <w:rFonts w:ascii="Palatino Linotype" w:hAnsi="Palatino Linotype"/>
          <w:lang w:val="la-Latn"/>
        </w:rPr>
        <w:t xml:space="preserve"> morut. </w:t>
      </w:r>
      <w:r w:rsidRPr="00765FA6">
        <w:rPr>
          <w:rFonts w:ascii="Palatino Linotype" w:hAnsi="Palatino Linotype"/>
          <w:b/>
          <w:lang w:val="la-Latn"/>
        </w:rPr>
        <w:t>[9]</w:t>
      </w:r>
      <w:r w:rsidRPr="00765FA6">
        <w:rPr>
          <w:rFonts w:ascii="Palatino Linotype" w:hAnsi="Palatino Linotype"/>
          <w:lang w:val="la-Latn"/>
        </w:rPr>
        <w:t xml:space="preserve"> Et quant li </w:t>
      </w:r>
      <w:r w:rsidRPr="00765FA6">
        <w:rPr>
          <w:rFonts w:ascii="Palatino Linotype" w:hAnsi="Palatino Linotype"/>
          <w:i/>
        </w:rPr>
        <w:t>S</w:t>
      </w:r>
      <w:r w:rsidRPr="00765FA6">
        <w:rPr>
          <w:rFonts w:ascii="Palatino Linotype" w:hAnsi="Palatino Linotype"/>
          <w:i/>
          <w:lang w:val="la-Latn"/>
        </w:rPr>
        <w:t>arrazin</w:t>
      </w:r>
      <w:r w:rsidRPr="00765FA6">
        <w:rPr>
          <w:rFonts w:ascii="Palatino Linotype" w:hAnsi="Palatino Linotype"/>
          <w:lang w:val="la-Latn"/>
        </w:rPr>
        <w:t xml:space="preserve"> </w:t>
      </w:r>
      <w:r w:rsidR="00A170DE">
        <w:rPr>
          <w:rFonts w:ascii="Palatino Linotype" w:hAnsi="Palatino Linotype"/>
          <w:lang w:val="la-Latn"/>
        </w:rPr>
        <w:t>virent que il estoit mort, pour</w:t>
      </w:r>
      <w:r w:rsidRPr="00765FA6">
        <w:rPr>
          <w:rFonts w:ascii="Palatino Linotype" w:hAnsi="Palatino Linotype"/>
          <w:lang w:val="la-Latn"/>
        </w:rPr>
        <w:t>ce que il orent grant envie de celle pierre</w:t>
      </w:r>
      <w:r w:rsidRPr="00765FA6">
        <w:rPr>
          <w:rFonts w:ascii="Palatino Linotype" w:hAnsi="Palatino Linotype"/>
        </w:rPr>
        <w:t>,</w:t>
      </w:r>
      <w:r w:rsidRPr="00765FA6">
        <w:rPr>
          <w:rFonts w:ascii="Palatino Linotype" w:hAnsi="Palatino Linotype"/>
          <w:lang w:val="la-Latn"/>
        </w:rPr>
        <w:t xml:space="preserve"> qui avoit esté leur, qui estoit a l’eglise des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765FA6">
        <w:rPr>
          <w:rFonts w:ascii="Palatino Linotype" w:hAnsi="Palatino Linotype"/>
          <w:lang w:val="la-Latn"/>
        </w:rPr>
        <w:t>, si com vous avez ouÿ, si distrent entr’eus que il estoit temps de recouvrer la par amour ou par force</w:t>
      </w:r>
      <w:r w:rsidRPr="00765FA6">
        <w:rPr>
          <w:rFonts w:ascii="Palatino Linotype" w:hAnsi="Palatino Linotype"/>
        </w:rPr>
        <w:t>:</w:t>
      </w:r>
      <w:r w:rsidRPr="00765FA6">
        <w:rPr>
          <w:rFonts w:ascii="Palatino Linotype" w:hAnsi="Palatino Linotype"/>
          <w:lang w:val="la-Latn"/>
        </w:rPr>
        <w:t xml:space="preserve"> et ce pooient il bien faire car il estoient .</w:t>
      </w:r>
      <w:r w:rsidRPr="00765FA6">
        <w:rPr>
          <w:rFonts w:ascii="Palatino Linotype" w:hAnsi="Palatino Linotype"/>
        </w:rPr>
        <w:t>X</w:t>
      </w:r>
      <w:r w:rsidRPr="00765FA6">
        <w:rPr>
          <w:rFonts w:ascii="Palatino Linotype" w:hAnsi="Palatino Linotype"/>
          <w:lang w:val="la-Latn"/>
        </w:rPr>
        <w:t xml:space="preserve">. tans que les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</w:t>
      </w:r>
      <w:r w:rsidRPr="00765FA6">
        <w:rPr>
          <w:rFonts w:ascii="Palatino Linotype" w:hAnsi="Palatino Linotype"/>
          <w:i/>
        </w:rPr>
        <w:t>[e]</w:t>
      </w:r>
      <w:r w:rsidRPr="00765FA6">
        <w:rPr>
          <w:rFonts w:ascii="Palatino Linotype" w:hAnsi="Palatino Linotype"/>
          <w:i/>
          <w:lang w:val="la-Latn"/>
        </w:rPr>
        <w:t>ns</w:t>
      </w:r>
      <w:r w:rsidRPr="00765FA6">
        <w:rPr>
          <w:rFonts w:ascii="Palatino Linotype" w:hAnsi="Palatino Linotype"/>
          <w:lang w:val="la-Latn"/>
        </w:rPr>
        <w:t xml:space="preserve">. </w:t>
      </w:r>
      <w:r w:rsidRPr="00765FA6">
        <w:rPr>
          <w:rFonts w:ascii="Palatino Linotype" w:hAnsi="Palatino Linotype"/>
          <w:b/>
          <w:lang w:val="la-Latn"/>
        </w:rPr>
        <w:t xml:space="preserve">[10] </w:t>
      </w:r>
      <w:r w:rsidRPr="00765FA6">
        <w:rPr>
          <w:rFonts w:ascii="Palatino Linotype" w:hAnsi="Palatino Linotype"/>
          <w:lang w:val="la-Latn"/>
        </w:rPr>
        <w:t xml:space="preserve">Si s’assemblerent et alerent a l’eglise des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765FA6">
        <w:rPr>
          <w:rFonts w:ascii="Palatino Linotype" w:hAnsi="Palatino Linotype"/>
          <w:lang w:val="la-Latn"/>
        </w:rPr>
        <w:t xml:space="preserve"> et distrent que en toutes manieres il veulent leur pierre. </w:t>
      </w:r>
      <w:r w:rsidRPr="00765FA6">
        <w:rPr>
          <w:rFonts w:ascii="Palatino Linotype" w:hAnsi="Palatino Linotype"/>
          <w:b/>
          <w:lang w:val="la-Latn"/>
        </w:rPr>
        <w:t>[11]</w:t>
      </w:r>
      <w:r w:rsidRPr="00765FA6">
        <w:rPr>
          <w:rFonts w:ascii="Palatino Linotype" w:hAnsi="Palatino Linotype"/>
          <w:lang w:val="la-Latn"/>
        </w:rPr>
        <w:t xml:space="preserve"> Les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765FA6">
        <w:rPr>
          <w:rFonts w:ascii="Palatino Linotype" w:hAnsi="Palatino Linotype"/>
          <w:lang w:val="la-Latn"/>
        </w:rPr>
        <w:t xml:space="preserve"> respondirent qu</w:t>
      </w:r>
      <w:r w:rsidR="00A170DE">
        <w:rPr>
          <w:rFonts w:ascii="Palatino Linotype" w:hAnsi="Palatino Linotype"/>
        </w:rPr>
        <w:t>’</w:t>
      </w:r>
      <w:r w:rsidRPr="00765FA6">
        <w:rPr>
          <w:rFonts w:ascii="Palatino Linotype" w:hAnsi="Palatino Linotype"/>
          <w:lang w:val="la-Latn"/>
        </w:rPr>
        <w:t>elle estoit bien leur, mais que il lor donroient une quantité d’argent et leur quitassent</w:t>
      </w:r>
      <w:r w:rsidRPr="00765FA6">
        <w:rPr>
          <w:rFonts w:ascii="Palatino Linotype" w:hAnsi="Palatino Linotype"/>
        </w:rPr>
        <w:t>; e</w:t>
      </w:r>
      <w:r w:rsidRPr="00765FA6">
        <w:rPr>
          <w:rFonts w:ascii="Palatino Linotype" w:hAnsi="Palatino Linotype"/>
          <w:lang w:val="la-Latn"/>
        </w:rPr>
        <w:t>t cil respondirent que pour nul avoir du monde ne leur lesseroient</w:t>
      </w:r>
      <w:r w:rsidRPr="00765FA6">
        <w:rPr>
          <w:rFonts w:ascii="Palatino Linotype" w:hAnsi="Palatino Linotype"/>
        </w:rPr>
        <w:t>:</w:t>
      </w:r>
      <w:r w:rsidRPr="00765FA6">
        <w:rPr>
          <w:rFonts w:ascii="Palatino Linotype" w:hAnsi="Palatino Linotype"/>
          <w:lang w:val="la-Latn"/>
        </w:rPr>
        <w:t xml:space="preserve"> si que tant alerent les paroles que le seigneur le sot et fist commandement aus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765FA6">
        <w:rPr>
          <w:rFonts w:ascii="Palatino Linotype" w:hAnsi="Palatino Linotype"/>
          <w:lang w:val="la-Latn"/>
        </w:rPr>
        <w:t xml:space="preserve">, si raisons estoit, que il s’acordassent aus </w:t>
      </w:r>
      <w:r w:rsidRPr="00765FA6">
        <w:rPr>
          <w:rFonts w:ascii="Palatino Linotype" w:hAnsi="Palatino Linotype"/>
          <w:i/>
        </w:rPr>
        <w:t>S</w:t>
      </w:r>
      <w:r w:rsidRPr="00765FA6">
        <w:rPr>
          <w:rFonts w:ascii="Palatino Linotype" w:hAnsi="Palatino Linotype"/>
          <w:i/>
          <w:lang w:val="la-Latn"/>
        </w:rPr>
        <w:t>arrazins</w:t>
      </w:r>
      <w:r w:rsidRPr="00765FA6">
        <w:rPr>
          <w:rFonts w:ascii="Palatino Linotype" w:hAnsi="Palatino Linotype"/>
          <w:lang w:val="la-Latn"/>
        </w:rPr>
        <w:t xml:space="preserve"> par monnoie ou que il rendissent leur pierre</w:t>
      </w:r>
      <w:r w:rsidRPr="00765FA6">
        <w:rPr>
          <w:rFonts w:ascii="Palatino Linotype" w:hAnsi="Palatino Linotype"/>
        </w:rPr>
        <w:t>;</w:t>
      </w:r>
      <w:r w:rsidRPr="00765FA6">
        <w:rPr>
          <w:rFonts w:ascii="Palatino Linotype" w:hAnsi="Palatino Linotype"/>
          <w:lang w:val="la-Latn"/>
        </w:rPr>
        <w:t xml:space="preserve"> et leur donna de terme .</w:t>
      </w:r>
      <w:r w:rsidRPr="00765FA6">
        <w:rPr>
          <w:rFonts w:ascii="Palatino Linotype" w:hAnsi="Palatino Linotype"/>
        </w:rPr>
        <w:t>III</w:t>
      </w:r>
      <w:r w:rsidRPr="00765FA6">
        <w:rPr>
          <w:rFonts w:ascii="Palatino Linotype" w:hAnsi="Palatino Linotype"/>
          <w:lang w:val="la-Latn"/>
        </w:rPr>
        <w:t>. jours.</w:t>
      </w:r>
    </w:p>
    <w:p w:rsidR="00C41547" w:rsidRDefault="00C41547" w:rsidP="00A170D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  <w:lang w:val="la-Latn"/>
        </w:rPr>
        <w:t xml:space="preserve">] </w:t>
      </w:r>
      <w:r w:rsidRPr="00F97E25">
        <w:rPr>
          <w:rFonts w:ascii="Palatino Linotype" w:hAnsi="Palatino Linotype"/>
          <w:lang w:val="la-Latn"/>
        </w:rPr>
        <w:t xml:space="preserve">Que vous en diroie je? </w:t>
      </w:r>
      <w:r w:rsidRPr="00765FA6">
        <w:rPr>
          <w:rFonts w:ascii="Palatino Linotype" w:hAnsi="Palatino Linotype"/>
          <w:b/>
        </w:rPr>
        <w:t>[13]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Sachiez que pour avoir</w:t>
      </w:r>
      <w:r>
        <w:rPr>
          <w:rFonts w:ascii="Palatino Linotype" w:hAnsi="Palatino Linotype"/>
          <w:lang w:val="la-Latn"/>
        </w:rPr>
        <w:t xml:space="preserve"> nul ne se voudrent acorder li </w:t>
      </w:r>
      <w:r w:rsidRPr="00765FA6">
        <w:rPr>
          <w:rFonts w:ascii="Palatino Linotype" w:hAnsi="Palatino Linotype"/>
          <w:i/>
        </w:rPr>
        <w:t>S</w:t>
      </w:r>
      <w:r w:rsidRPr="00765FA6">
        <w:rPr>
          <w:rFonts w:ascii="Palatino Linotype" w:hAnsi="Palatino Linotype"/>
          <w:i/>
          <w:lang w:val="la-Latn"/>
        </w:rPr>
        <w:t>arrazin</w:t>
      </w:r>
      <w:r w:rsidRPr="00F97E25">
        <w:rPr>
          <w:rFonts w:ascii="Palatino Linotype" w:hAnsi="Palatino Linotype"/>
          <w:lang w:val="la-Latn"/>
        </w:rPr>
        <w:t xml:space="preserve"> de lessier leur ‹pierre›. </w:t>
      </w:r>
      <w:r w:rsidRPr="00F97E25">
        <w:rPr>
          <w:rFonts w:ascii="Palatino Linotype" w:hAnsi="Palatino Linotype"/>
          <w:b/>
          <w:lang w:val="la-Latn"/>
        </w:rPr>
        <w:t>[14]</w:t>
      </w:r>
      <w:r w:rsidRPr="00F97E25">
        <w:rPr>
          <w:rFonts w:ascii="Palatino Linotype" w:hAnsi="Palatino Linotype"/>
          <w:lang w:val="la-Latn"/>
        </w:rPr>
        <w:t xml:space="preserve"> Et ce faisoient il |</w:t>
      </w:r>
      <w:r w:rsidRPr="00F97E25">
        <w:rPr>
          <w:rFonts w:ascii="Palatino Linotype" w:hAnsi="Palatino Linotype"/>
        </w:rPr>
        <w:t>1</w:t>
      </w:r>
      <w:r w:rsidRPr="00F97E25">
        <w:rPr>
          <w:rFonts w:ascii="Palatino Linotype" w:hAnsi="Palatino Linotype"/>
          <w:lang w:val="la-Latn"/>
        </w:rPr>
        <w:t xml:space="preserve">9d| pour le despit aus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 w:rsidRPr="00F97E25">
        <w:rPr>
          <w:rFonts w:ascii="Palatino Linotype" w:hAnsi="Palatino Linotype"/>
          <w:lang w:val="la-Latn"/>
        </w:rPr>
        <w:t xml:space="preserve"> et non por autre chose, car il savoient bien, se la pierre se levoit, l’eglise charroit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[15]</w:t>
      </w:r>
      <w:r>
        <w:rPr>
          <w:rFonts w:ascii="Palatino Linotype" w:hAnsi="Palatino Linotype"/>
        </w:rPr>
        <w:t xml:space="preserve"> D</w:t>
      </w:r>
      <w:r w:rsidRPr="00F97E25">
        <w:rPr>
          <w:rFonts w:ascii="Palatino Linotype" w:hAnsi="Palatino Linotype"/>
          <w:lang w:val="la-Latn"/>
        </w:rPr>
        <w:t xml:space="preserve">e quoi les </w:t>
      </w:r>
      <w:r w:rsidRPr="00765FA6">
        <w:rPr>
          <w:rFonts w:ascii="Palatino Linotype" w:hAnsi="Palatino Linotype"/>
          <w:i/>
        </w:rPr>
        <w:t>C</w:t>
      </w:r>
      <w:r w:rsidRPr="00765FA6">
        <w:rPr>
          <w:rFonts w:ascii="Palatino Linotype" w:hAnsi="Palatino Linotype"/>
          <w:i/>
          <w:lang w:val="la-Latn"/>
        </w:rPr>
        <w:t>restiens</w:t>
      </w:r>
      <w:r>
        <w:rPr>
          <w:rFonts w:ascii="Palatino Linotype" w:hAnsi="Palatino Linotype"/>
          <w:lang w:val="la-Latn"/>
        </w:rPr>
        <w:t xml:space="preserve"> en orent moult grant ire</w:t>
      </w:r>
      <w:r w:rsidRPr="00F97E25">
        <w:rPr>
          <w:rFonts w:ascii="Palatino Linotype" w:hAnsi="Palatino Linotype"/>
          <w:lang w:val="la-Latn"/>
        </w:rPr>
        <w:t xml:space="preserve"> et ne savoient que fere.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Si se tournerent eu meilleur conseil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  <w:lang w:val="la-Latn"/>
        </w:rPr>
        <w:t xml:space="preserve"> c’est que il prierent </w:t>
      </w:r>
      <w:r>
        <w:rPr>
          <w:rFonts w:ascii="Palatino Linotype" w:hAnsi="Palatino Linotype"/>
        </w:rPr>
        <w:t>J</w:t>
      </w:r>
      <w:r w:rsidRPr="00F97E25">
        <w:rPr>
          <w:rFonts w:ascii="Palatino Linotype" w:hAnsi="Palatino Linotype"/>
          <w:lang w:val="la-Latn"/>
        </w:rPr>
        <w:t>hesu Crist qu’il les deust conseillier de ce fait, afin que sainte yglise ne fust gastee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ne le non du </w:t>
      </w:r>
      <w:r w:rsidRPr="00765FA6">
        <w:rPr>
          <w:rFonts w:ascii="Palatino Linotype" w:hAnsi="Palatino Linotype"/>
          <w:lang w:val="la-Latn"/>
        </w:rPr>
        <w:t>presidens</w:t>
      </w:r>
      <w:r w:rsidRPr="00F97E25">
        <w:rPr>
          <w:rFonts w:ascii="Palatino Linotype" w:hAnsi="Palatino Linotype"/>
          <w:lang w:val="la-Latn"/>
        </w:rPr>
        <w:t xml:space="preserve">, non </w:t>
      </w:r>
      <w:r w:rsidRPr="00C41547">
        <w:rPr>
          <w:rFonts w:ascii="Palatino Linotype" w:hAnsi="Palatino Linotype"/>
          <w:i/>
          <w:u w:val="single"/>
          <w:lang w:val="la-Latn"/>
        </w:rPr>
        <w:t>saint Jehans Baptiste</w:t>
      </w:r>
      <w:r w:rsidRPr="00765FA6">
        <w:rPr>
          <w:rFonts w:ascii="Palatino Linotype" w:hAnsi="Palatino Linotype"/>
          <w:i/>
        </w:rPr>
        <w:t>,</w:t>
      </w:r>
      <w:r w:rsidRPr="00F97E25">
        <w:rPr>
          <w:rFonts w:ascii="Palatino Linotype" w:hAnsi="Palatino Linotype"/>
          <w:lang w:val="la-Latn"/>
        </w:rPr>
        <w:t xml:space="preserve"> ne fust gast</w:t>
      </w:r>
      <w:r>
        <w:rPr>
          <w:rFonts w:ascii="Palatino Linotype" w:hAnsi="Palatino Linotype"/>
        </w:rPr>
        <w:t>é{</w:t>
      </w:r>
      <w:r w:rsidRPr="00F97E25"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</w:rPr>
        <w:t>}</w:t>
      </w:r>
      <w:r w:rsidRPr="00F97E25">
        <w:rPr>
          <w:rFonts w:ascii="Palatino Linotype" w:hAnsi="Palatino Linotype"/>
          <w:lang w:val="la-Latn"/>
        </w:rPr>
        <w:t>, ne quass</w:t>
      </w:r>
      <w:r>
        <w:rPr>
          <w:rFonts w:ascii="Palatino Linotype" w:hAnsi="Palatino Linotype"/>
        </w:rPr>
        <w:t>é{e}</w:t>
      </w:r>
      <w:r w:rsidRPr="00F97E25">
        <w:rPr>
          <w:rFonts w:ascii="Palatino Linotype" w:hAnsi="Palatino Linotype"/>
          <w:lang w:val="la-Latn"/>
        </w:rPr>
        <w:t xml:space="preserve"> en cele seue yglise.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Si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quant vint au terme que le seigneur leur donna, si trouverent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le matin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la pierre ostee dessouz la coulombe, et la coulombe sous</w:t>
      </w:r>
      <w:r>
        <w:rPr>
          <w:rFonts w:ascii="Palatino Linotype" w:hAnsi="Palatino Linotype"/>
          <w:lang w:val="la-Latn"/>
        </w:rPr>
        <w:t>tenoit la charge et avoit le pi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  <w:lang w:val="la-Latn"/>
        </w:rPr>
        <w:t xml:space="preserve"> dessouz en vain, et estoit aussi fort que quant la pierre y estoit, et si avoit il bien de la coulombe jusques a terre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765FA6">
        <w:rPr>
          <w:rFonts w:ascii="Palatino Linotype" w:hAnsi="Palatino Linotype"/>
          <w:smallCaps/>
          <w:lang w:val="la-Latn"/>
        </w:rPr>
        <w:t>paumes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les </w:t>
      </w:r>
      <w:r w:rsidRPr="00765FA6">
        <w:rPr>
          <w:rFonts w:ascii="Palatino Linotype" w:hAnsi="Palatino Linotype"/>
          <w:i/>
        </w:rPr>
        <w:t>S</w:t>
      </w:r>
      <w:r w:rsidRPr="00765FA6">
        <w:rPr>
          <w:rFonts w:ascii="Palatino Linotype" w:hAnsi="Palatino Linotype"/>
          <w:i/>
          <w:lang w:val="la-Latn"/>
        </w:rPr>
        <w:t>arrazins</w:t>
      </w:r>
      <w:r>
        <w:rPr>
          <w:rFonts w:ascii="Palatino Linotype" w:hAnsi="Palatino Linotype"/>
          <w:lang w:val="la-Latn"/>
        </w:rPr>
        <w:t xml:space="preserve"> pristrent leur pierre co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  <w:lang w:val="la-Latn"/>
        </w:rPr>
        <w:t xml:space="preserve"> leur grant mal aventure, si que ce fu un moult grant miracle et b</w:t>
      </w:r>
      <w:r>
        <w:rPr>
          <w:rFonts w:ascii="Palatino Linotype" w:hAnsi="Palatino Linotype"/>
        </w:rPr>
        <w:t>i</w:t>
      </w:r>
      <w:r>
        <w:rPr>
          <w:rFonts w:ascii="Palatino Linotype" w:hAnsi="Palatino Linotype"/>
          <w:lang w:val="la-Latn"/>
        </w:rPr>
        <w:t>a</w:t>
      </w:r>
      <w:r w:rsidRPr="00F97E25">
        <w:rPr>
          <w:rFonts w:ascii="Palatino Linotype" w:hAnsi="Palatino Linotype"/>
          <w:lang w:val="la-Latn"/>
        </w:rPr>
        <w:t>u, et est encore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[19]</w:t>
      </w:r>
      <w:r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E</w:t>
      </w:r>
      <w:r>
        <w:rPr>
          <w:rFonts w:ascii="Palatino Linotype" w:hAnsi="Palatino Linotype"/>
          <w:lang w:val="la-Latn"/>
        </w:rPr>
        <w:t>inssi la dite coulombe est</w:t>
      </w:r>
      <w:r w:rsidRPr="00F97E25">
        <w:rPr>
          <w:rFonts w:ascii="Palatino Linotype" w:hAnsi="Palatino Linotype"/>
          <w:lang w:val="la-Latn"/>
        </w:rPr>
        <w:t xml:space="preserve"> et sera tan</w:t>
      </w:r>
      <w:r>
        <w:rPr>
          <w:rFonts w:ascii="Palatino Linotype" w:hAnsi="Palatino Linotype"/>
        </w:rPr>
        <w:t>t</w:t>
      </w:r>
      <w:r w:rsidRPr="00F97E25">
        <w:rPr>
          <w:rFonts w:ascii="Palatino Linotype" w:hAnsi="Palatino Linotype"/>
          <w:lang w:val="la-Latn"/>
        </w:rPr>
        <w:t xml:space="preserve"> comme </w:t>
      </w:r>
      <w:r>
        <w:rPr>
          <w:rFonts w:ascii="Palatino Linotype" w:hAnsi="Palatino Linotype"/>
        </w:rPr>
        <w:t>D</w:t>
      </w:r>
      <w:r w:rsidRPr="00F97E25">
        <w:rPr>
          <w:rFonts w:ascii="Palatino Linotype" w:hAnsi="Palatino Linotype"/>
          <w:lang w:val="la-Latn"/>
        </w:rPr>
        <w:t xml:space="preserve">iex voudra. </w:t>
      </w:r>
    </w:p>
    <w:p w:rsidR="00C41547" w:rsidRPr="00A170DE" w:rsidRDefault="00C41547" w:rsidP="00A170D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20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lessons de ce et irons avant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vous conterons d’un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  <w:lang w:val="la-Latn"/>
        </w:rPr>
        <w:t xml:space="preserve"> province qui est appellee </w:t>
      </w:r>
      <w:r w:rsidRPr="00F97E25">
        <w:rPr>
          <w:rFonts w:ascii="Palatino Linotype" w:hAnsi="Palatino Linotype"/>
          <w:i/>
          <w:u w:val="single"/>
          <w:lang w:val="la-Latn"/>
        </w:rPr>
        <w:t>Carcan</w:t>
      </w:r>
      <w:r w:rsidRPr="00F97E25">
        <w:rPr>
          <w:rFonts w:ascii="Palatino Linotype" w:hAnsi="Palatino Linotype"/>
          <w:lang w:val="la-Latn"/>
        </w:rPr>
        <w:t>.</w:t>
      </w:r>
    </w:p>
    <w:p w:rsidR="00C14707" w:rsidRPr="00A170DE" w:rsidRDefault="00C14707" w:rsidP="00A170DE">
      <w:pPr>
        <w:spacing w:after="0" w:line="240" w:lineRule="auto"/>
        <w:jc w:val="both"/>
      </w:pPr>
    </w:p>
    <w:sectPr w:rsidR="00C14707" w:rsidRPr="00A170DE" w:rsidSect="00C4154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41547"/>
    <w:rsid w:val="00212AF3"/>
    <w:rsid w:val="003C30AA"/>
    <w:rsid w:val="0056275F"/>
    <w:rsid w:val="00A170DE"/>
    <w:rsid w:val="00C14707"/>
    <w:rsid w:val="00C4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2A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2020-03-27T15:50:00Z</dcterms:created>
  <dcterms:modified xsi:type="dcterms:W3CDTF">2020-03-27T15:50:00Z</dcterms:modified>
</cp:coreProperties>
</file>