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72D" w:rsidRPr="004D55EB" w:rsidRDefault="0006572D" w:rsidP="00721AA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4D55EB">
        <w:rPr>
          <w:rFonts w:ascii="Palatino Linotype" w:hAnsi="Palatino Linotype"/>
          <w:b/>
          <w:u w:val="single"/>
          <w:lang w:val="fr-FR"/>
        </w:rPr>
        <w:t>P, I 42</w:t>
      </w:r>
    </w:p>
    <w:p w:rsidR="0006572D" w:rsidRPr="0026176F" w:rsidRDefault="0006572D" w:rsidP="00721AA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26176F">
        <w:rPr>
          <w:rFonts w:ascii="Palatino Linotype" w:hAnsi="Palatino Linotype"/>
          <w:lang w:val="fr-FR"/>
        </w:rPr>
        <w:t xml:space="preserve">De provincia </w:t>
      </w:r>
      <w:r w:rsidRPr="0026176F">
        <w:rPr>
          <w:rFonts w:ascii="Palatino Linotype" w:hAnsi="Palatino Linotype"/>
          <w:i/>
          <w:u w:val="single"/>
          <w:lang w:val="fr-FR"/>
        </w:rPr>
        <w:t>Pein</w:t>
      </w:r>
      <w:r w:rsidRPr="0026176F">
        <w:rPr>
          <w:rFonts w:ascii="Palatino Linotype" w:hAnsi="Palatino Linotype"/>
          <w:lang w:val="fr-FR"/>
        </w:rPr>
        <w:t>. Capitulum 42</w:t>
      </w:r>
      <w:r w:rsidRPr="0026176F">
        <w:rPr>
          <w:rFonts w:ascii="Palatino Linotype" w:hAnsi="Palatino Linotype"/>
          <w:vertAlign w:val="superscript"/>
          <w:lang w:val="fr-FR"/>
        </w:rPr>
        <w:t>m</w:t>
      </w:r>
      <w:r w:rsidRPr="0026176F">
        <w:rPr>
          <w:rFonts w:ascii="Palatino Linotype" w:hAnsi="Palatino Linotype"/>
          <w:lang w:val="fr-FR"/>
        </w:rPr>
        <w:t>.</w:t>
      </w:r>
    </w:p>
    <w:p w:rsidR="0006572D" w:rsidRPr="0026176F" w:rsidRDefault="0006572D" w:rsidP="00721AA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FB2D8C" w:rsidRDefault="0006572D" w:rsidP="00721AA1">
      <w:pPr>
        <w:autoSpaceDE w:val="0"/>
        <w:autoSpaceDN w:val="0"/>
        <w:adjustRightInd w:val="0"/>
        <w:spacing w:after="0" w:line="240" w:lineRule="auto"/>
        <w:jc w:val="both"/>
      </w:pPr>
      <w:r w:rsidRPr="0026176F">
        <w:rPr>
          <w:rFonts w:ascii="Palatino Linotype" w:hAnsi="Palatino Linotype"/>
          <w:b/>
          <w:lang w:val="fr-FR"/>
        </w:rPr>
        <w:t>[1]</w:t>
      </w:r>
      <w:r w:rsidRPr="0026176F">
        <w:rPr>
          <w:rFonts w:ascii="Palatino Linotype" w:hAnsi="Palatino Linotype"/>
          <w:lang w:val="fr-FR"/>
        </w:rPr>
        <w:t xml:space="preserve"> Progredientibus v</w:t>
      </w:r>
      <w:r>
        <w:rPr>
          <w:rFonts w:ascii="Palatino Linotype" w:hAnsi="Palatino Linotype"/>
          <w:lang w:val="fr-FR"/>
        </w:rPr>
        <w:t xml:space="preserve">ero per eandem plagam occurrit </w:t>
      </w:r>
      <w:r w:rsidRPr="0026176F">
        <w:rPr>
          <w:rFonts w:ascii="Palatino Linotype" w:hAnsi="Palatino Linotype"/>
          <w:lang w:val="fr-FR"/>
        </w:rPr>
        <w:t xml:space="preserve">provincia </w:t>
      </w:r>
      <w:r w:rsidRPr="004D55EB">
        <w:rPr>
          <w:rFonts w:ascii="Palatino Linotype" w:hAnsi="Palatino Linotype"/>
          <w:i/>
          <w:u w:val="single"/>
          <w:lang w:val="fr-FR"/>
        </w:rPr>
        <w:t>Pein</w:t>
      </w:r>
      <w:r w:rsidRPr="0026176F">
        <w:rPr>
          <w:rFonts w:ascii="Palatino Linotype" w:hAnsi="Palatino Linotype"/>
          <w:lang w:val="fr-FR"/>
        </w:rPr>
        <w:t>, longitudinem habens dietarum .</w:t>
      </w:r>
      <w:r w:rsidRPr="0026176F">
        <w:rPr>
          <w:rFonts w:ascii="Palatino Linotype" w:hAnsi="Palatino Linotype"/>
          <w:smallCaps/>
          <w:lang w:val="fr-FR"/>
        </w:rPr>
        <w:t xml:space="preserve">V., </w:t>
      </w:r>
      <w:r w:rsidRPr="0026176F">
        <w:rPr>
          <w:rFonts w:ascii="Palatino Linotype" w:hAnsi="Palatino Linotype"/>
          <w:lang w:val="fr-FR"/>
        </w:rPr>
        <w:t xml:space="preserve">que similiter subiecta est </w:t>
      </w:r>
      <w:r w:rsidRPr="004D55EB">
        <w:rPr>
          <w:rFonts w:ascii="Palatino Linotype" w:hAnsi="Palatino Linotype"/>
          <w:i/>
          <w:lang w:val="fr-FR"/>
        </w:rPr>
        <w:t>Magno Kaam</w:t>
      </w:r>
      <w:r w:rsidRPr="0026176F">
        <w:rPr>
          <w:rFonts w:ascii="Palatino Linotype" w:hAnsi="Palatino Linotype"/>
          <w:lang w:val="fr-FR"/>
        </w:rPr>
        <w:t xml:space="preserve"> et </w:t>
      </w:r>
      <w:r w:rsidRPr="004D55EB">
        <w:rPr>
          <w:rFonts w:ascii="Palatino Linotype" w:hAnsi="Palatino Linotype"/>
          <w:i/>
          <w:lang w:val="fr-FR"/>
        </w:rPr>
        <w:t>Machometum</w:t>
      </w:r>
      <w:r w:rsidRPr="0026176F">
        <w:rPr>
          <w:rFonts w:ascii="Palatino Linotype" w:hAnsi="Palatino Linotype"/>
          <w:lang w:val="fr-FR"/>
        </w:rPr>
        <w:t xml:space="preserve"> adorat. </w:t>
      </w:r>
      <w:r w:rsidRPr="0026176F">
        <w:rPr>
          <w:rFonts w:ascii="Palatino Linotype" w:hAnsi="Palatino Linotype"/>
          <w:b/>
          <w:lang w:val="fr-FR"/>
        </w:rPr>
        <w:t>[2]</w:t>
      </w:r>
      <w:r w:rsidRPr="0026176F">
        <w:rPr>
          <w:rFonts w:ascii="Palatino Linotype" w:hAnsi="Palatino Linotype"/>
          <w:lang w:val="fr-FR"/>
        </w:rPr>
        <w:t xml:space="preserve"> Multas habet civitates et castra, nobilior autem ex civitatibus eius dicitur </w:t>
      </w:r>
      <w:r w:rsidRPr="0026176F">
        <w:rPr>
          <w:rFonts w:ascii="Palatino Linotype" w:hAnsi="Palatino Linotype"/>
          <w:i/>
          <w:u w:val="single"/>
          <w:lang w:val="fr-FR"/>
        </w:rPr>
        <w:t>Pein</w:t>
      </w:r>
      <w:r w:rsidRPr="0026176F">
        <w:rPr>
          <w:rFonts w:ascii="Palatino Linotype" w:hAnsi="Palatino Linotype"/>
          <w:lang w:val="fr-FR"/>
        </w:rPr>
        <w:t xml:space="preserve">, ubi est fluvius in quo preciosi inveniuntur lapides, scilicet </w:t>
      </w:r>
      <w:r w:rsidRPr="004D55EB">
        <w:rPr>
          <w:rFonts w:ascii="Palatino Linotype" w:hAnsi="Palatino Linotype"/>
          <w:smallCaps/>
          <w:lang w:val="fr-FR"/>
        </w:rPr>
        <w:t>iaspides</w:t>
      </w:r>
      <w:r w:rsidRPr="0026176F">
        <w:rPr>
          <w:rFonts w:ascii="Palatino Linotype" w:hAnsi="Palatino Linotype"/>
          <w:lang w:val="fr-FR"/>
        </w:rPr>
        <w:t xml:space="preserve"> et </w:t>
      </w:r>
      <w:r w:rsidRPr="004D55EB">
        <w:rPr>
          <w:rFonts w:ascii="Palatino Linotype" w:hAnsi="Palatino Linotype"/>
          <w:smallCaps/>
          <w:lang w:val="fr-FR"/>
        </w:rPr>
        <w:t>calcedonii</w:t>
      </w:r>
      <w:r w:rsidRPr="0026176F">
        <w:rPr>
          <w:rFonts w:ascii="Palatino Linotype" w:hAnsi="Palatino Linotype"/>
          <w:lang w:val="fr-FR"/>
        </w:rPr>
        <w:t xml:space="preserve">. </w:t>
      </w:r>
      <w:r w:rsidRPr="0026176F">
        <w:rPr>
          <w:rFonts w:ascii="Palatino Linotype" w:hAnsi="Palatino Linotype"/>
          <w:b/>
          <w:lang w:val="fr-FR"/>
        </w:rPr>
        <w:t>[3]</w:t>
      </w:r>
      <w:r w:rsidRPr="0026176F">
        <w:rPr>
          <w:rFonts w:ascii="Palatino Linotype" w:hAnsi="Palatino Linotype"/>
          <w:lang w:val="fr-FR"/>
        </w:rPr>
        <w:t xml:space="preserve"> Homines patrie artifices et negociatores sunt et habent </w:t>
      </w:r>
      <w:r w:rsidRPr="00721AA1">
        <w:rPr>
          <w:rFonts w:ascii="Palatino Linotype" w:hAnsi="Palatino Linotype"/>
          <w:smallCaps/>
          <w:lang w:val="fr-FR"/>
        </w:rPr>
        <w:t>bombicinis</w:t>
      </w:r>
      <w:r w:rsidRPr="0026176F">
        <w:rPr>
          <w:rFonts w:ascii="Palatino Linotype" w:hAnsi="Palatino Linotype"/>
          <w:lang w:val="fr-FR"/>
        </w:rPr>
        <w:t xml:space="preserve"> et victualium copiam. </w:t>
      </w:r>
      <w:r w:rsidRPr="0026176F">
        <w:rPr>
          <w:rFonts w:ascii="Palatino Linotype" w:hAnsi="Palatino Linotype"/>
          <w:b/>
          <w:lang w:val="fr-FR"/>
        </w:rPr>
        <w:t>[4]</w:t>
      </w:r>
      <w:r w:rsidRPr="0026176F">
        <w:rPr>
          <w:rFonts w:ascii="Palatino Linotype" w:hAnsi="Palatino Linotype"/>
          <w:lang w:val="fr-FR"/>
        </w:rPr>
        <w:t xml:space="preserve"> Est autem in provincia </w:t>
      </w:r>
      <w:r w:rsidRPr="0026176F">
        <w:rPr>
          <w:rFonts w:ascii="Palatino Linotype" w:hAnsi="Palatino Linotype"/>
          <w:i/>
          <w:u w:val="single"/>
          <w:lang w:val="fr-FR"/>
        </w:rPr>
        <w:t>Pein</w:t>
      </w:r>
      <w:r w:rsidRPr="0026176F">
        <w:rPr>
          <w:rFonts w:ascii="Palatino Linotype" w:hAnsi="Palatino Linotype"/>
          <w:lang w:val="fr-FR"/>
        </w:rPr>
        <w:t xml:space="preserve"> consuetudo talis ut, si quispiam habens uxorem ad partes alias quacumque ex causa se transferat, ultra diem vicesimum moraturus, post illius discessum uxori licitum est, illo relicto, alteri nubere; vir etiam post discessum uxoris aliam liciter ducere potest uxorem, iuxta errorem in ea patria consuetum.</w:t>
      </w:r>
    </w:p>
    <w:sectPr w:rsidR="00FB2D8C" w:rsidSect="0006572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06572D"/>
    <w:rsid w:val="0006572D"/>
    <w:rsid w:val="002C6AAA"/>
    <w:rsid w:val="004D55EB"/>
    <w:rsid w:val="006B4253"/>
    <w:rsid w:val="00721AA1"/>
    <w:rsid w:val="00803008"/>
    <w:rsid w:val="00FB1753"/>
    <w:rsid w:val="00FB2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C6AA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2020-03-27T16:41:00Z</dcterms:created>
  <dcterms:modified xsi:type="dcterms:W3CDTF">2020-03-27T16:41:00Z</dcterms:modified>
</cp:coreProperties>
</file>