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19" w:rsidRPr="008A5F49" w:rsidRDefault="00080C19" w:rsidP="00080C19">
      <w:pPr>
        <w:autoSpaceDE w:val="0"/>
        <w:autoSpaceDN w:val="0"/>
        <w:adjustRightInd w:val="0"/>
        <w:spacing w:after="0" w:line="240" w:lineRule="auto"/>
        <w:jc w:val="both"/>
        <w:rPr>
          <w:rFonts w:ascii="Palatino Linotype" w:hAnsi="Palatino Linotype"/>
          <w:b/>
          <w:u w:val="single"/>
          <w:lang w:val="fr-FR"/>
        </w:rPr>
      </w:pPr>
      <w:r w:rsidRPr="008A5F49">
        <w:rPr>
          <w:rFonts w:ascii="Palatino Linotype" w:hAnsi="Palatino Linotype"/>
          <w:b/>
          <w:u w:val="single"/>
          <w:lang w:val="fr-FR"/>
        </w:rPr>
        <w:t>P, I 44</w:t>
      </w:r>
    </w:p>
    <w:p w:rsidR="00080C19" w:rsidRPr="00AF2978" w:rsidRDefault="00080C19" w:rsidP="00080C19">
      <w:pPr>
        <w:autoSpaceDE w:val="0"/>
        <w:autoSpaceDN w:val="0"/>
        <w:adjustRightInd w:val="0"/>
        <w:spacing w:after="0" w:line="240" w:lineRule="auto"/>
        <w:jc w:val="both"/>
        <w:rPr>
          <w:rFonts w:ascii="Palatino Linotype" w:hAnsi="Palatino Linotype"/>
          <w:lang w:val="fr-FR"/>
        </w:rPr>
      </w:pPr>
      <w:r w:rsidRPr="00AF2978">
        <w:rPr>
          <w:rFonts w:ascii="Palatino Linotype" w:hAnsi="Palatino Linotype"/>
          <w:lang w:val="fr-FR"/>
        </w:rPr>
        <w:t xml:space="preserve">De civitate </w:t>
      </w:r>
      <w:r w:rsidRPr="00AF2978">
        <w:rPr>
          <w:rFonts w:ascii="Palatino Linotype" w:hAnsi="Palatino Linotype"/>
          <w:i/>
          <w:u w:val="single"/>
          <w:lang w:val="fr-FR"/>
        </w:rPr>
        <w:t>Lop</w:t>
      </w:r>
      <w:r w:rsidRPr="00AF2978">
        <w:rPr>
          <w:rFonts w:ascii="Palatino Linotype" w:hAnsi="Palatino Linotype"/>
          <w:lang w:val="fr-FR"/>
        </w:rPr>
        <w:t xml:space="preserve"> et deserto maximo. Capitulum 44</w:t>
      </w:r>
      <w:r w:rsidRPr="00AF2978">
        <w:rPr>
          <w:rFonts w:ascii="Palatino Linotype" w:hAnsi="Palatino Linotype"/>
          <w:vertAlign w:val="superscript"/>
          <w:lang w:val="fr-FR"/>
        </w:rPr>
        <w:t>m</w:t>
      </w:r>
      <w:r w:rsidRPr="00AF2978">
        <w:rPr>
          <w:rFonts w:ascii="Palatino Linotype" w:hAnsi="Palatino Linotype"/>
          <w:lang w:val="fr-FR"/>
        </w:rPr>
        <w:t>.</w:t>
      </w:r>
    </w:p>
    <w:p w:rsidR="00080C19" w:rsidRPr="00AF2978" w:rsidRDefault="00080C19" w:rsidP="00080C19">
      <w:pPr>
        <w:autoSpaceDE w:val="0"/>
        <w:autoSpaceDN w:val="0"/>
        <w:adjustRightInd w:val="0"/>
        <w:spacing w:after="0" w:line="240" w:lineRule="auto"/>
        <w:jc w:val="both"/>
        <w:rPr>
          <w:rFonts w:ascii="Palatino Linotype" w:hAnsi="Palatino Linotype"/>
          <w:lang w:val="fr-FR"/>
        </w:rPr>
      </w:pPr>
    </w:p>
    <w:p w:rsidR="00080C19" w:rsidRPr="00080C19" w:rsidRDefault="00080C19" w:rsidP="00080C19">
      <w:pPr>
        <w:autoSpaceDE w:val="0"/>
        <w:autoSpaceDN w:val="0"/>
        <w:adjustRightInd w:val="0"/>
        <w:spacing w:after="0" w:line="240" w:lineRule="auto"/>
        <w:jc w:val="both"/>
        <w:rPr>
          <w:rFonts w:ascii="Palatino Linotype" w:hAnsi="Palatino Linotype"/>
        </w:rPr>
      </w:pPr>
      <w:r w:rsidRPr="00AF2978">
        <w:rPr>
          <w:rFonts w:ascii="Palatino Linotype" w:hAnsi="Palatino Linotype"/>
          <w:b/>
          <w:lang w:val="fr-FR"/>
        </w:rPr>
        <w:t>[1]</w:t>
      </w:r>
      <w:r w:rsidRPr="00AF2978">
        <w:rPr>
          <w:rFonts w:ascii="Palatino Linotype" w:hAnsi="Palatino Linotype"/>
          <w:lang w:val="fr-FR"/>
        </w:rPr>
        <w:t xml:space="preserve"> </w:t>
      </w:r>
      <w:r w:rsidR="00AF2978" w:rsidRPr="00AF2978">
        <w:rPr>
          <w:rFonts w:ascii="Palatino Linotype" w:hAnsi="Palatino Linotype"/>
          <w:i/>
          <w:u w:val="single"/>
          <w:lang w:val="fr-FR"/>
        </w:rPr>
        <w:t>Lop</w:t>
      </w:r>
      <w:r w:rsidR="00AF2978" w:rsidRPr="00AF2978">
        <w:rPr>
          <w:rFonts w:ascii="Palatino Linotype" w:hAnsi="Palatino Linotype"/>
          <w:lang w:val="fr-FR"/>
        </w:rPr>
        <w:t xml:space="preserve"> est civitas magna ad introitum deserti magni quod est inter plagam orientalem et aquilonarem. </w:t>
      </w:r>
      <w:r w:rsidR="00AF2978" w:rsidRPr="00AF2978">
        <w:rPr>
          <w:rFonts w:ascii="Palatino Linotype" w:hAnsi="Palatino Linotype"/>
          <w:b/>
          <w:lang w:val="fr-FR"/>
        </w:rPr>
        <w:t>[2]</w:t>
      </w:r>
      <w:r w:rsidR="00AF2978" w:rsidRPr="00AF2978">
        <w:rPr>
          <w:rFonts w:ascii="Palatino Linotype" w:hAnsi="Palatino Linotype"/>
          <w:lang w:val="fr-FR"/>
        </w:rPr>
        <w:t xml:space="preserve"> Homines civitatis legem </w:t>
      </w:r>
      <w:r w:rsidR="00AF2978" w:rsidRPr="00AF2978">
        <w:rPr>
          <w:rFonts w:ascii="Palatino Linotype" w:hAnsi="Palatino Linotype"/>
          <w:i/>
          <w:lang w:val="fr-FR"/>
        </w:rPr>
        <w:t>Machometi</w:t>
      </w:r>
      <w:r w:rsidR="00AF2978" w:rsidRPr="00AF2978">
        <w:rPr>
          <w:rFonts w:ascii="Palatino Linotype" w:hAnsi="Palatino Linotype"/>
          <w:lang w:val="fr-FR"/>
        </w:rPr>
        <w:t xml:space="preserve"> habent. </w:t>
      </w:r>
      <w:r w:rsidR="00AF2978" w:rsidRPr="00AF2978">
        <w:rPr>
          <w:rFonts w:ascii="Palatino Linotype" w:hAnsi="Palatino Linotype"/>
          <w:b/>
          <w:lang w:val="fr-FR"/>
        </w:rPr>
        <w:t>[3]</w:t>
      </w:r>
      <w:r w:rsidR="00AF2978" w:rsidRPr="00AF2978">
        <w:rPr>
          <w:rFonts w:ascii="Palatino Linotype" w:hAnsi="Palatino Linotype"/>
          <w:lang w:val="fr-FR"/>
        </w:rPr>
        <w:t xml:space="preserve"> In hac civitate pro mercatoribus volentibus transire desertum cuncta necessaria preparantur, ubi mercatores, priusquam iter arripiant, diebus pluribus requiescunt, ibique </w:t>
      </w:r>
      <w:r w:rsidR="00AF2978" w:rsidRPr="00AF2978">
        <w:rPr>
          <w:rFonts w:ascii="Palatino Linotype" w:hAnsi="Palatino Linotype"/>
          <w:smallCaps/>
          <w:lang w:val="fr-FR"/>
        </w:rPr>
        <w:t>asinos</w:t>
      </w:r>
      <w:r w:rsidR="00AF2978" w:rsidRPr="00AF2978">
        <w:rPr>
          <w:rFonts w:ascii="Palatino Linotype" w:hAnsi="Palatino Linotype"/>
          <w:lang w:val="fr-FR"/>
        </w:rPr>
        <w:t xml:space="preserve"> fortes et </w:t>
      </w:r>
      <w:r w:rsidR="00AF2978" w:rsidRPr="00AF2978">
        <w:rPr>
          <w:rFonts w:ascii="Palatino Linotype" w:hAnsi="Palatino Linotype"/>
          <w:smallCaps/>
          <w:lang w:val="fr-FR"/>
        </w:rPr>
        <w:t>camelos</w:t>
      </w:r>
      <w:r w:rsidR="00AF2978" w:rsidRPr="00AF2978">
        <w:rPr>
          <w:rFonts w:ascii="Palatino Linotype" w:hAnsi="Palatino Linotype"/>
          <w:lang w:val="fr-FR"/>
        </w:rPr>
        <w:t xml:space="preserve"> mercatoribus et victualibus onerant et sic iter arripiunt per desertum; quando autem asinos vel </w:t>
      </w:r>
      <w:r w:rsidR="00AF2978" w:rsidRPr="00AF2978">
        <w:rPr>
          <w:rFonts w:ascii="Palatino Linotype" w:hAnsi="Palatino Linotype"/>
          <w:smallCaps/>
          <w:lang w:val="fr-FR"/>
        </w:rPr>
        <w:t>camelos</w:t>
      </w:r>
      <w:r w:rsidR="00AF2978" w:rsidRPr="00AF2978">
        <w:rPr>
          <w:rFonts w:ascii="Palatino Linotype" w:hAnsi="Palatino Linotype"/>
          <w:lang w:val="fr-FR"/>
        </w:rPr>
        <w:t xml:space="preserve"> exoneraverunt victualibus, occidunt eos vel in deserto dimittunt, quia non possent eis usque ad terminum de victualibus providere. </w:t>
      </w:r>
      <w:r w:rsidR="00AF2978" w:rsidRPr="00AF2978">
        <w:rPr>
          <w:rFonts w:ascii="Palatino Linotype" w:hAnsi="Palatino Linotype"/>
          <w:smallCaps/>
          <w:lang w:val="fr-FR"/>
        </w:rPr>
        <w:t>Camelos</w:t>
      </w:r>
      <w:r w:rsidR="00AF2978" w:rsidRPr="00AF2978">
        <w:rPr>
          <w:rFonts w:ascii="Palatino Linotype" w:hAnsi="Palatino Linotype"/>
          <w:lang w:val="fr-FR"/>
        </w:rPr>
        <w:t xml:space="preserve"> tamen servant libencius, quia et pauci cibi sunt et onera magna portant. </w:t>
      </w:r>
      <w:r w:rsidR="00AF2978" w:rsidRPr="00AF2978">
        <w:rPr>
          <w:rFonts w:ascii="Palatino Linotype" w:hAnsi="Palatino Linotype"/>
          <w:b/>
          <w:lang w:val="fr-FR"/>
        </w:rPr>
        <w:t>[4]</w:t>
      </w:r>
      <w:r w:rsidR="00AF2978" w:rsidRPr="00AF2978">
        <w:rPr>
          <w:rFonts w:ascii="Palatino Linotype" w:hAnsi="Palatino Linotype"/>
          <w:lang w:val="fr-FR"/>
        </w:rPr>
        <w:t xml:space="preserve"> In deserto vero inveniunt aquas ama</w:t>
      </w:r>
      <w:r w:rsidR="008A5F49">
        <w:rPr>
          <w:rFonts w:ascii="Palatino Linotype" w:hAnsi="Palatino Linotype"/>
          <w:lang w:val="fr-FR"/>
        </w:rPr>
        <w:t>|</w:t>
      </w:r>
      <w:r w:rsidR="00AF2978" w:rsidRPr="00AF2978">
        <w:rPr>
          <w:rFonts w:ascii="Palatino Linotype" w:hAnsi="Palatino Linotype"/>
          <w:lang w:val="fr-FR"/>
        </w:rPr>
        <w:t>ras</w:t>
      </w:r>
      <w:r w:rsidR="008A5F49">
        <w:rPr>
          <w:rFonts w:ascii="Palatino Linotype" w:hAnsi="Palatino Linotype"/>
          <w:lang w:val="fr-FR"/>
        </w:rPr>
        <w:t xml:space="preserve"> </w:t>
      </w:r>
      <w:r w:rsidR="008A5F49" w:rsidRPr="00AF2978">
        <w:rPr>
          <w:rFonts w:ascii="Palatino Linotype" w:hAnsi="Palatino Linotype"/>
          <w:lang w:val="fr-FR"/>
        </w:rPr>
        <w:t>|20a|</w:t>
      </w:r>
      <w:r w:rsidR="00AF2978" w:rsidRPr="00AF2978">
        <w:rPr>
          <w:rFonts w:ascii="Palatino Linotype" w:hAnsi="Palatino Linotype"/>
          <w:lang w:val="fr-FR"/>
        </w:rPr>
        <w:t xml:space="preserve"> in locis tribus aut quatuor; alibi autem in ipso deserto, in locis circiter .</w:t>
      </w:r>
      <w:r w:rsidR="00AF2978" w:rsidRPr="00AF2978">
        <w:rPr>
          <w:rFonts w:ascii="Palatino Linotype" w:hAnsi="Palatino Linotype"/>
          <w:smallCaps/>
          <w:lang w:val="fr-FR"/>
        </w:rPr>
        <w:t>XXVIII.</w:t>
      </w:r>
      <w:r w:rsidR="00AF2978" w:rsidRPr="00AF2978">
        <w:rPr>
          <w:rFonts w:ascii="Palatino Linotype" w:hAnsi="Palatino Linotype"/>
          <w:lang w:val="fr-FR"/>
        </w:rPr>
        <w:t>, inveniunt aquam dulcem; est tamen ut plurimum inter unam et alteram unius diete distancia, non autem pro hominibus sufficit quandoque enim .L.</w:t>
      </w:r>
      <w:r w:rsidR="00AF2978" w:rsidRPr="00AF2978">
        <w:rPr>
          <w:rFonts w:ascii="Palatino Linotype" w:hAnsi="Palatino Linotype"/>
          <w:smallCaps/>
          <w:lang w:val="fr-FR"/>
        </w:rPr>
        <w:t xml:space="preserve"> </w:t>
      </w:r>
      <w:r w:rsidR="00AF2978" w:rsidRPr="00AF2978">
        <w:rPr>
          <w:rFonts w:ascii="Palatino Linotype" w:hAnsi="Palatino Linotype"/>
          <w:lang w:val="fr-FR"/>
        </w:rPr>
        <w:t xml:space="preserve">mercatoribus, quandoque vero centum sufficere potest. </w:t>
      </w:r>
      <w:r w:rsidR="00AF2978" w:rsidRPr="00AF2978">
        <w:rPr>
          <w:rFonts w:ascii="Palatino Linotype" w:hAnsi="Palatino Linotype"/>
          <w:b/>
          <w:lang w:val="fr-FR"/>
        </w:rPr>
        <w:t>[5]</w:t>
      </w:r>
      <w:r w:rsidR="00AF2978" w:rsidRPr="00AF2978">
        <w:rPr>
          <w:rFonts w:ascii="Palatino Linotype" w:hAnsi="Palatino Linotype"/>
          <w:lang w:val="fr-FR"/>
        </w:rPr>
        <w:t xml:space="preserve"> In .</w:t>
      </w:r>
      <w:r w:rsidR="00AF2978" w:rsidRPr="00AF2978">
        <w:rPr>
          <w:rFonts w:ascii="Palatino Linotype" w:hAnsi="Palatino Linotype"/>
          <w:smallCaps/>
          <w:lang w:val="fr-FR"/>
        </w:rPr>
        <w:t xml:space="preserve">XXX. </w:t>
      </w:r>
      <w:r w:rsidR="00AF2978" w:rsidRPr="00AF2978">
        <w:rPr>
          <w:rFonts w:ascii="Palatino Linotype" w:hAnsi="Palatino Linotype"/>
          <w:lang w:val="fr-FR"/>
        </w:rPr>
        <w:t xml:space="preserve">autem diebus ad deserti terminum pervenitur per latitudinem eius; longitudo eius tanta esse a viris patrie fertur, ut vix ab inicio eius usque ad finem eius in uno anno perveniri posset; est autem desertum illud montuosum ut plurimum, planicies vero eius arenosa est, totum autem universaliter omnino sterile est. </w:t>
      </w:r>
      <w:r w:rsidR="00AF2978" w:rsidRPr="00AF2978">
        <w:rPr>
          <w:rFonts w:ascii="Palatino Linotype" w:hAnsi="Palatino Linotype"/>
          <w:b/>
          <w:lang w:val="fr-FR"/>
        </w:rPr>
        <w:t>[6]</w:t>
      </w:r>
      <w:r w:rsidR="00AF2978" w:rsidRPr="00AF2978">
        <w:rPr>
          <w:rFonts w:ascii="Palatino Linotype" w:hAnsi="Palatino Linotype"/>
          <w:lang w:val="fr-FR"/>
        </w:rPr>
        <w:t xml:space="preserve"> Animalia ibi nulla sunt propter cibi defectum. </w:t>
      </w:r>
      <w:r w:rsidR="00AF2978" w:rsidRPr="00AF2978">
        <w:rPr>
          <w:rFonts w:ascii="Palatino Linotype" w:hAnsi="Palatino Linotype"/>
          <w:b/>
          <w:lang w:val="fr-FR"/>
        </w:rPr>
        <w:t>[7]</w:t>
      </w:r>
      <w:r w:rsidR="00AF2978" w:rsidRPr="00AF2978">
        <w:rPr>
          <w:rFonts w:ascii="Palatino Linotype" w:hAnsi="Palatino Linotype"/>
          <w:lang w:val="fr-FR"/>
        </w:rPr>
        <w:t xml:space="preserve"> Illusiones demonum multe de die et de nocte videntur et audiuntur ibi: oportet igitur ut diligenter caveant, inde transitum facientes, ne divertant a sociis, et ne quis |20b| in via sine sociis dormiat vel post precedentes remaneat, quoniam, si socii pretereunt adeo ut propter montes aut colles videri nequeant, dificile est remanentibus ad socios pervenire quoniam voces demonum audiuntur ibi, qui ipsos vocant nominibus propriis et effigiant sociorum precedencium voces quas illi sequentes ducunt ad devia. </w:t>
      </w:r>
      <w:r w:rsidR="00AF2978" w:rsidRPr="00AF2978">
        <w:rPr>
          <w:rFonts w:ascii="Palatino Linotype" w:hAnsi="Palatino Linotype"/>
        </w:rPr>
        <w:t xml:space="preserve">Per huiusmodi enim illusiones multi in illo transitu perierunt, quia nescierunt ad socios pervenire. </w:t>
      </w:r>
      <w:r w:rsidR="00AF2978" w:rsidRPr="00AF2978">
        <w:rPr>
          <w:rFonts w:ascii="Palatino Linotype" w:hAnsi="Palatino Linotype"/>
          <w:b/>
        </w:rPr>
        <w:t>[8]</w:t>
      </w:r>
      <w:r w:rsidR="00AF2978" w:rsidRPr="00AF2978">
        <w:rPr>
          <w:rFonts w:ascii="Palatino Linotype" w:hAnsi="Palatino Linotype"/>
        </w:rPr>
        <w:t xml:space="preserve"> Aliquando etiam in aere audiunt sonitus musicorum instrumentorum, sed frequentissime sonitus </w:t>
      </w:r>
      <w:r w:rsidR="00AF2978" w:rsidRPr="00AF2978">
        <w:rPr>
          <w:rFonts w:ascii="Palatino Linotype" w:hAnsi="Palatino Linotype"/>
          <w:smallCaps/>
        </w:rPr>
        <w:t>tympanorum</w:t>
      </w:r>
      <w:r w:rsidR="00AF2978" w:rsidRPr="00AF2978">
        <w:rPr>
          <w:rFonts w:ascii="Palatino Linotype" w:hAnsi="Palatino Linotype"/>
        </w:rPr>
        <w:t>: sic igitur transitus ille laboriosus valde ac periculosus est.</w:t>
      </w:r>
    </w:p>
    <w:sectPr w:rsidR="00080C19" w:rsidRPr="00080C19" w:rsidSect="00080C1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080C19"/>
    <w:rsid w:val="00080C19"/>
    <w:rsid w:val="002D17E4"/>
    <w:rsid w:val="008A5F49"/>
    <w:rsid w:val="009A49B2"/>
    <w:rsid w:val="00AB26B4"/>
    <w:rsid w:val="00AF2978"/>
    <w:rsid w:val="00FF5E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17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2020-03-27T17:31:00Z</dcterms:created>
  <dcterms:modified xsi:type="dcterms:W3CDTF">2020-03-27T17:31:00Z</dcterms:modified>
</cp:coreProperties>
</file>