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F3" w:rsidRPr="006C0171" w:rsidRDefault="003615F3" w:rsidP="00B6557E">
      <w:pPr>
        <w:tabs>
          <w:tab w:val="left" w:pos="2407"/>
        </w:tabs>
        <w:spacing w:after="0" w:line="240" w:lineRule="auto"/>
        <w:jc w:val="both"/>
        <w:rPr>
          <w:rFonts w:ascii="Palatino Linotype" w:hAnsi="Palatino Linotype"/>
        </w:rPr>
      </w:pPr>
      <w:r w:rsidRPr="006C0171">
        <w:rPr>
          <w:rFonts w:ascii="Palatino Linotype" w:hAnsi="Palatino Linotype"/>
          <w:b/>
          <w:u w:val="single"/>
        </w:rPr>
        <w:t>TB, 34</w:t>
      </w:r>
      <w:r w:rsidRPr="006C0171">
        <w:rPr>
          <w:rFonts w:ascii="Palatino Linotype" w:hAnsi="Palatino Linotype"/>
        </w:rPr>
        <w:tab/>
      </w:r>
    </w:p>
    <w:p w:rsidR="003615F3" w:rsidRPr="001120D7" w:rsidRDefault="003615F3" w:rsidP="00B6557E">
      <w:pPr>
        <w:spacing w:after="0" w:line="240" w:lineRule="auto"/>
        <w:jc w:val="both"/>
        <w:rPr>
          <w:rFonts w:ascii="Palatino Linotype" w:hAnsi="Palatino Linotype"/>
        </w:rPr>
      </w:pPr>
    </w:p>
    <w:p w:rsidR="0055356B" w:rsidRPr="001120D7" w:rsidRDefault="003615F3" w:rsidP="00B6557E">
      <w:pPr>
        <w:spacing w:after="0" w:line="240" w:lineRule="auto"/>
        <w:jc w:val="both"/>
      </w:pPr>
      <w:r w:rsidRPr="001120D7">
        <w:rPr>
          <w:rFonts w:ascii="Palatino Linotype" w:hAnsi="Palatino Linotype"/>
          <w:b/>
        </w:rPr>
        <w:t>[1]</w:t>
      </w:r>
      <w:r w:rsidRPr="001120D7">
        <w:rPr>
          <w:rFonts w:ascii="Palatino Linotype" w:hAnsi="Palatino Linotype"/>
        </w:rPr>
        <w:t xml:space="preserve"> </w:t>
      </w:r>
      <w:r w:rsidRPr="001120D7">
        <w:rPr>
          <w:rFonts w:ascii="Palatino Linotype" w:hAnsi="Palatino Linotype"/>
          <w:i/>
          <w:u w:val="single"/>
        </w:rPr>
        <w:t>Camul</w:t>
      </w:r>
      <w:r w:rsidRPr="001120D7">
        <w:rPr>
          <w:rFonts w:ascii="Palatino Linotype" w:hAnsi="Palatino Linotype"/>
        </w:rPr>
        <w:t xml:space="preserve"> è una provincia che fu già reame per sé, ne la quale àe cità e castella assai. </w:t>
      </w:r>
      <w:r w:rsidRPr="001120D7">
        <w:rPr>
          <w:rFonts w:ascii="Palatino Linotype" w:hAnsi="Palatino Linotype"/>
          <w:b/>
        </w:rPr>
        <w:t>[2]</w:t>
      </w:r>
      <w:r w:rsidRPr="001120D7">
        <w:rPr>
          <w:rFonts w:ascii="Palatino Linotype" w:hAnsi="Palatino Linotype"/>
        </w:rPr>
        <w:t xml:space="preserve"> La mastra cità di questa provincia è appellata </w:t>
      </w:r>
      <w:r w:rsidRPr="001120D7">
        <w:rPr>
          <w:rFonts w:ascii="Palatino Linotype" w:hAnsi="Palatino Linotype"/>
          <w:i/>
          <w:u w:val="single"/>
        </w:rPr>
        <w:t>Camul</w:t>
      </w:r>
      <w:r w:rsidRPr="001120D7">
        <w:rPr>
          <w:rFonts w:ascii="Palatino Linotype" w:hAnsi="Palatino Linotype"/>
        </w:rPr>
        <w:t xml:space="preserve">; la provincia è verso </w:t>
      </w:r>
      <w:r w:rsidRPr="001120D7">
        <w:rPr>
          <w:rFonts w:ascii="Palatino Linotype" w:hAnsi="Palatino Linotype"/>
          <w:smallCaps/>
        </w:rPr>
        <w:t>maestro</w:t>
      </w:r>
      <w:r w:rsidRPr="001120D7">
        <w:rPr>
          <w:rFonts w:ascii="Palatino Linotype" w:hAnsi="Palatino Linotype"/>
        </w:rPr>
        <w:t xml:space="preserve">, dentro due deserti: da l’un lato è lo gran deserto del quale avémo detto di sopra, dall’altro lato è uno deserto che dura tre giornate. </w:t>
      </w:r>
      <w:r w:rsidRPr="001120D7">
        <w:rPr>
          <w:rFonts w:ascii="Palatino Linotype" w:hAnsi="Palatino Linotype"/>
          <w:b/>
        </w:rPr>
        <w:t>[3]</w:t>
      </w:r>
      <w:r w:rsidRPr="001120D7">
        <w:rPr>
          <w:rFonts w:ascii="Palatino Linotype" w:hAnsi="Palatino Linotype"/>
        </w:rPr>
        <w:t xml:space="preserve"> La gente della contrada </w:t>
      </w:r>
      <w:r w:rsidRPr="001120D7">
        <w:rPr>
          <w:rFonts w:ascii="Palatino Linotype" w:hAnsi="Palatino Linotype"/>
          <w:smallCaps/>
        </w:rPr>
        <w:t>adorano l’idole</w:t>
      </w:r>
      <w:r w:rsidRPr="001120D7">
        <w:rPr>
          <w:rFonts w:ascii="Palatino Linotype" w:hAnsi="Palatino Linotype"/>
        </w:rPr>
        <w:t xml:space="preserve"> e ànno linguaggio per sé e vivono di frutti di terra; ànno grande abondanza di vettuaglia e assai ne vendono. </w:t>
      </w:r>
      <w:r w:rsidRPr="001120D7">
        <w:rPr>
          <w:rFonts w:ascii="Palatino Linotype" w:hAnsi="Palatino Linotype"/>
          <w:b/>
        </w:rPr>
        <w:t>[4]</w:t>
      </w:r>
      <w:r w:rsidRPr="001120D7">
        <w:rPr>
          <w:rFonts w:ascii="Palatino Linotype" w:hAnsi="Palatino Linotype"/>
        </w:rPr>
        <w:t xml:space="preserve"> Sono uomini di gran sollazzo, non intendono a altro che a∙ssonare stormenti e a cantare e a buffare e a sollazzare. </w:t>
      </w:r>
      <w:r w:rsidRPr="001120D7">
        <w:rPr>
          <w:rFonts w:ascii="Palatino Linotype" w:hAnsi="Palatino Linotype"/>
          <w:b/>
        </w:rPr>
        <w:t>[5]</w:t>
      </w:r>
      <w:r w:rsidRPr="001120D7">
        <w:rPr>
          <w:rFonts w:ascii="Palatino Linotype" w:hAnsi="Palatino Linotype"/>
        </w:rPr>
        <w:t xml:space="preserve"> E a gente forestiera che passa per la contrada e va a casa d’alcuno uomo per albergare, lo signore della casa lo riceve molto volentieri, e comanda alla moglie ch’ella sia ubidiente a quello forestiere di tutto ciò che vuole comandare. </w:t>
      </w:r>
      <w:r w:rsidRPr="001120D7">
        <w:rPr>
          <w:rFonts w:ascii="Palatino Linotype" w:hAnsi="Palatino Linotype"/>
          <w:b/>
        </w:rPr>
        <w:t>[6]</w:t>
      </w:r>
      <w:r w:rsidRPr="001120D7">
        <w:rPr>
          <w:rFonts w:ascii="Palatino Linotype" w:hAnsi="Palatino Linotype"/>
        </w:rPr>
        <w:t xml:space="preserve"> E pàrtesi lo signore della casa e va in villa o dove li piace, e∙lla donna tien lo forestiere come s’egli fosse marito di lei. </w:t>
      </w:r>
      <w:r w:rsidRPr="001120D7">
        <w:rPr>
          <w:rFonts w:ascii="Palatino Linotype" w:hAnsi="Palatino Linotype"/>
          <w:b/>
        </w:rPr>
        <w:t>[7]</w:t>
      </w:r>
      <w:r w:rsidRPr="001120D7">
        <w:rPr>
          <w:rFonts w:ascii="Palatino Linotype" w:hAnsi="Palatino Linotype"/>
        </w:rPr>
        <w:t xml:space="preserve"> Tutti questi di quella provincia ricevon vergogna delle loro mogli in questo modo, ma no∙llo si tengono a desinore. </w:t>
      </w:r>
      <w:r w:rsidRPr="001120D7">
        <w:rPr>
          <w:rFonts w:ascii="Palatino Linotype" w:hAnsi="Palatino Linotype"/>
          <w:b/>
        </w:rPr>
        <w:t>[8]</w:t>
      </w:r>
      <w:r w:rsidRPr="001120D7">
        <w:rPr>
          <w:rFonts w:ascii="Palatino Linotype" w:hAnsi="Palatino Linotype"/>
        </w:rPr>
        <w:t xml:space="preserve"> Le femmine di questa contrada sono molto belle. </w:t>
      </w:r>
      <w:r w:rsidRPr="001120D7">
        <w:rPr>
          <w:rFonts w:ascii="Palatino Linotype" w:hAnsi="Palatino Linotype"/>
          <w:b/>
        </w:rPr>
        <w:t>[9]</w:t>
      </w:r>
      <w:r w:rsidRPr="001120D7">
        <w:rPr>
          <w:rFonts w:ascii="Palatino Linotype" w:hAnsi="Palatino Linotype"/>
        </w:rPr>
        <w:t xml:space="preserve"> Nel tempo che regnava </w:t>
      </w:r>
      <w:r w:rsidRPr="001120D7">
        <w:rPr>
          <w:rFonts w:ascii="Palatino Linotype" w:hAnsi="Palatino Linotype"/>
          <w:i/>
        </w:rPr>
        <w:t>Mongu Can</w:t>
      </w:r>
      <w:r w:rsidRPr="001120D7">
        <w:rPr>
          <w:rFonts w:ascii="Palatino Linotype" w:hAnsi="Palatino Linotype"/>
        </w:rPr>
        <w:t xml:space="preserve">, lo quale fu signore di tutti li </w:t>
      </w:r>
      <w:r w:rsidRPr="001120D7">
        <w:rPr>
          <w:rFonts w:ascii="Palatino Linotype" w:hAnsi="Palatino Linotype"/>
          <w:i/>
        </w:rPr>
        <w:t>Tartari</w:t>
      </w:r>
      <w:r w:rsidRPr="001120D7">
        <w:rPr>
          <w:rFonts w:ascii="Palatino Linotype" w:hAnsi="Palatino Linotype"/>
        </w:rPr>
        <w:t xml:space="preserve">, gli uomini di </w:t>
      </w:r>
      <w:r w:rsidRPr="001120D7">
        <w:rPr>
          <w:rFonts w:ascii="Palatino Linotype" w:hAnsi="Palatino Linotype"/>
          <w:i/>
          <w:u w:val="single"/>
        </w:rPr>
        <w:t>Camulle</w:t>
      </w:r>
      <w:r w:rsidRPr="001120D7">
        <w:rPr>
          <w:rFonts w:ascii="Palatino Linotype" w:hAnsi="Palatino Linotype"/>
        </w:rPr>
        <w:t xml:space="preserve"> gli furono dinunsiati di questa sconcia cosa ch’eglino faceano, e lo re mandò loro comandando ch’ellino non sostenesseno quello disinore delle loro moglie. </w:t>
      </w:r>
      <w:r w:rsidRPr="001120D7">
        <w:rPr>
          <w:rFonts w:ascii="Palatino Linotype" w:hAnsi="Palatino Linotype"/>
          <w:b/>
        </w:rPr>
        <w:t xml:space="preserve">[10] </w:t>
      </w:r>
      <w:r w:rsidRPr="001120D7">
        <w:rPr>
          <w:rFonts w:ascii="Palatino Linotype" w:hAnsi="Palatino Linotype"/>
        </w:rPr>
        <w:t xml:space="preserve">Quando eglino ebono ricevuto quello comandamento, eglino furon molto dolenti, e feceno lo’ consiglio e mandaron grande ambasciaria e grandi prezenti al </w:t>
      </w:r>
      <w:r w:rsidRPr="001120D7">
        <w:rPr>
          <w:rFonts w:ascii="Palatino Linotype" w:hAnsi="Palatino Linotype"/>
          <w:i/>
        </w:rPr>
        <w:t>Gran Can</w:t>
      </w:r>
      <w:r w:rsidRPr="001120D7">
        <w:rPr>
          <w:rFonts w:ascii="Palatino Linotype" w:hAnsi="Palatino Linotype"/>
        </w:rPr>
        <w:t xml:space="preserve">, e sì∙llo pregaro ch’egli no∙llo’ dovesse vietare quella usansa la quale aveano sempre oservata li loro anticesori, che insino a tanto ch’eglino facessono quella cortesia a li forestieri delle loro donne, le loro </w:t>
      </w:r>
      <w:r w:rsidRPr="001120D7">
        <w:rPr>
          <w:rFonts w:ascii="Palatino Linotype" w:hAnsi="Palatino Linotype"/>
          <w:smallCaps/>
        </w:rPr>
        <w:t>idole</w:t>
      </w:r>
      <w:r w:rsidRPr="001120D7">
        <w:rPr>
          <w:rFonts w:ascii="Palatino Linotype" w:hAnsi="Palatino Linotype"/>
        </w:rPr>
        <w:t xml:space="preserve"> l’avranno troppo per bene e∙lle loro terre avranno abondanza d’ogni bene terreno. </w:t>
      </w:r>
      <w:r w:rsidRPr="001120D7">
        <w:rPr>
          <w:rFonts w:ascii="Palatino Linotype" w:hAnsi="Palatino Linotype"/>
          <w:b/>
        </w:rPr>
        <w:t>[11]</w:t>
      </w:r>
      <w:r w:rsidRPr="001120D7">
        <w:rPr>
          <w:rFonts w:ascii="Palatino Linotype" w:hAnsi="Palatino Linotype"/>
        </w:rPr>
        <w:t xml:space="preserve"> Quando </w:t>
      </w:r>
      <w:r w:rsidRPr="001120D7">
        <w:rPr>
          <w:rFonts w:ascii="Palatino Linotype" w:hAnsi="Palatino Linotype"/>
          <w:i/>
        </w:rPr>
        <w:t>Mongu Cane</w:t>
      </w:r>
      <w:r w:rsidRPr="001120D7">
        <w:rPr>
          <w:rFonts w:ascii="Palatino Linotype" w:hAnsi="Palatino Linotype"/>
        </w:rPr>
        <w:t xml:space="preserve"> ebbe intese quelle parole egli disse a li ambasciadori: «Da poi che voi volete questa vergogna, e voi la v’abiate». </w:t>
      </w:r>
      <w:r w:rsidRPr="001120D7">
        <w:rPr>
          <w:rFonts w:ascii="Palatino Linotype" w:hAnsi="Palatino Linotype"/>
          <w:b/>
        </w:rPr>
        <w:t>[12]</w:t>
      </w:r>
      <w:r w:rsidRPr="001120D7">
        <w:rPr>
          <w:rFonts w:ascii="Palatino Linotype" w:hAnsi="Palatino Linotype"/>
        </w:rPr>
        <w:t xml:space="preserve"> E rivocò lo suo comandamento. </w:t>
      </w:r>
      <w:r w:rsidRPr="001120D7">
        <w:rPr>
          <w:rFonts w:ascii="Palatino Linotype" w:hAnsi="Palatino Linotype"/>
          <w:b/>
        </w:rPr>
        <w:t>[13]</w:t>
      </w:r>
      <w:r w:rsidRPr="001120D7">
        <w:rPr>
          <w:rFonts w:ascii="Palatino Linotype" w:hAnsi="Palatino Linotype"/>
        </w:rPr>
        <w:t xml:space="preserve"> E gli ambasciadori tornaro a casa con grande allegressa, e ancora tengono questa uzanza.</w:t>
      </w:r>
    </w:p>
    <w:sectPr w:rsidR="0055356B" w:rsidRPr="001120D7" w:rsidSect="00BB478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3615F3"/>
    <w:rsid w:val="001120D7"/>
    <w:rsid w:val="00341DF4"/>
    <w:rsid w:val="003438E3"/>
    <w:rsid w:val="003615F3"/>
    <w:rsid w:val="0055356B"/>
    <w:rsid w:val="0059410C"/>
    <w:rsid w:val="006C0171"/>
    <w:rsid w:val="00B6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941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2020-03-28T06:43:00Z</dcterms:created>
  <dcterms:modified xsi:type="dcterms:W3CDTF">2020-03-28T06:43:00Z</dcterms:modified>
</cp:coreProperties>
</file>