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B95" w:rsidRPr="00FC7575" w:rsidRDefault="005A4B95" w:rsidP="00077812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FC7575">
        <w:rPr>
          <w:rFonts w:ascii="Palatino Linotype" w:hAnsi="Palatino Linotype"/>
          <w:b/>
          <w:u w:val="single"/>
          <w:lang w:val="fr-FR"/>
        </w:rPr>
        <w:t>Z, 34</w:t>
      </w:r>
    </w:p>
    <w:p w:rsidR="005A4B95" w:rsidRPr="005A4B95" w:rsidRDefault="005A4B95" w:rsidP="00077812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77812" w:rsidRDefault="005A4B95">
      <w:pPr>
        <w:spacing w:after="0" w:line="240" w:lineRule="auto"/>
        <w:jc w:val="both"/>
      </w:pPr>
      <w:r w:rsidRPr="005A4B95">
        <w:rPr>
          <w:rFonts w:ascii="Palatino Linotype" w:hAnsi="Palatino Linotype"/>
          <w:b/>
          <w:lang w:val="fr-FR"/>
        </w:rPr>
        <w:t>[1]</w:t>
      </w:r>
      <w:r w:rsidRPr="005A4B95">
        <w:rPr>
          <w:rFonts w:ascii="Palatino Linotype" w:hAnsi="Palatino Linotype"/>
          <w:lang w:val="fr-FR"/>
        </w:rPr>
        <w:t xml:space="preserve"> </w:t>
      </w:r>
      <w:r w:rsidRPr="005A4B95">
        <w:rPr>
          <w:rFonts w:ascii="Palatino Linotype" w:hAnsi="Palatino Linotype"/>
          <w:i/>
          <w:u w:val="single"/>
          <w:lang w:val="fr-FR"/>
        </w:rPr>
        <w:t>Ghyenghin Talas</w:t>
      </w:r>
      <w:r w:rsidRPr="005A4B95">
        <w:rPr>
          <w:rFonts w:ascii="Palatino Linotype" w:hAnsi="Palatino Linotype"/>
          <w:lang w:val="fr-FR"/>
        </w:rPr>
        <w:t xml:space="preserve"> est quedam provincia que similiter est iuxta desertum inter </w:t>
      </w:r>
      <w:r w:rsidRPr="00DC4296">
        <w:rPr>
          <w:rFonts w:ascii="Palatino Linotype" w:hAnsi="Palatino Linotype"/>
          <w:smallCaps/>
          <w:lang w:val="fr-FR"/>
        </w:rPr>
        <w:t>tramontanam</w:t>
      </w:r>
      <w:r w:rsidRPr="005A4B95">
        <w:rPr>
          <w:rFonts w:ascii="Palatino Linotype" w:hAnsi="Palatino Linotype"/>
          <w:lang w:val="fr-FR"/>
        </w:rPr>
        <w:t xml:space="preserve"> et </w:t>
      </w:r>
      <w:r w:rsidRPr="00DC4296">
        <w:rPr>
          <w:rFonts w:ascii="Palatino Linotype" w:hAnsi="Palatino Linotype"/>
          <w:smallCaps/>
          <w:lang w:val="fr-FR"/>
        </w:rPr>
        <w:t>magistrum</w:t>
      </w:r>
      <w:r w:rsidRPr="005A4B95">
        <w:rPr>
          <w:rFonts w:ascii="Palatino Linotype" w:hAnsi="Palatino Linotype"/>
          <w:lang w:val="fr-FR"/>
        </w:rPr>
        <w:t xml:space="preserve">; et est spatii .XVI. dietarum. </w:t>
      </w:r>
      <w:r w:rsidRPr="005A4B95">
        <w:rPr>
          <w:rFonts w:ascii="Palatino Linotype" w:hAnsi="Palatino Linotype"/>
          <w:b/>
          <w:lang w:val="fr-FR"/>
        </w:rPr>
        <w:t>[2]</w:t>
      </w:r>
      <w:r w:rsidRPr="005A4B95">
        <w:rPr>
          <w:rFonts w:ascii="Palatino Linotype" w:hAnsi="Palatino Linotype"/>
          <w:lang w:val="fr-FR"/>
        </w:rPr>
        <w:t xml:space="preserve"> Dominio subiacet </w:t>
      </w:r>
      <w:r w:rsidRPr="00DC4296">
        <w:rPr>
          <w:rFonts w:ascii="Palatino Linotype" w:hAnsi="Palatino Linotype"/>
          <w:i/>
          <w:lang w:val="fr-FR"/>
        </w:rPr>
        <w:t>Magni Canis</w:t>
      </w:r>
      <w:r w:rsidRPr="00DC4296">
        <w:rPr>
          <w:rFonts w:ascii="Palatino Linotype" w:hAnsi="Palatino Linotype"/>
          <w:lang w:val="fr-FR"/>
        </w:rPr>
        <w:t xml:space="preserve">. </w:t>
      </w:r>
      <w:r w:rsidRPr="00DC4296">
        <w:rPr>
          <w:rFonts w:ascii="Palatino Linotype" w:hAnsi="Palatino Linotype"/>
          <w:b/>
          <w:lang w:val="fr-FR"/>
        </w:rPr>
        <w:t>[3]</w:t>
      </w:r>
      <w:r w:rsidRPr="00DC4296">
        <w:rPr>
          <w:rFonts w:ascii="Palatino Linotype" w:hAnsi="Palatino Linotype"/>
          <w:lang w:val="fr-FR"/>
        </w:rPr>
        <w:t xml:space="preserve"> In ea sunt multe civitates et castra. </w:t>
      </w:r>
      <w:r w:rsidRPr="00DC4296">
        <w:rPr>
          <w:rFonts w:ascii="Palatino Linotype" w:hAnsi="Palatino Linotype"/>
          <w:b/>
          <w:lang w:val="fr-FR"/>
        </w:rPr>
        <w:t>[4]</w:t>
      </w:r>
      <w:r w:rsidRPr="00DC4296">
        <w:rPr>
          <w:rFonts w:ascii="Palatino Linotype" w:hAnsi="Palatino Linotype"/>
          <w:lang w:val="fr-FR"/>
        </w:rPr>
        <w:t xml:space="preserve"> Et sunt ibi tria hominum genera: videlicet quidam </w:t>
      </w:r>
      <w:r w:rsidRPr="00DC4296">
        <w:rPr>
          <w:rFonts w:ascii="Palatino Linotype" w:hAnsi="Palatino Linotype"/>
          <w:smallCaps/>
          <w:lang w:val="fr-FR"/>
        </w:rPr>
        <w:t>adorant ydolla</w:t>
      </w:r>
      <w:r w:rsidRPr="00DC4296">
        <w:rPr>
          <w:rFonts w:ascii="Palatino Linotype" w:hAnsi="Palatino Linotype"/>
          <w:lang w:val="fr-FR"/>
        </w:rPr>
        <w:t xml:space="preserve">, et illi sunt plures; quidam sunt </w:t>
      </w:r>
      <w:r w:rsidRPr="00DC4296">
        <w:rPr>
          <w:rFonts w:ascii="Palatino Linotype" w:hAnsi="Palatino Linotype"/>
          <w:i/>
          <w:lang w:val="fr-FR"/>
        </w:rPr>
        <w:t>christiani turchi</w:t>
      </w:r>
      <w:r w:rsidRPr="00DC4296">
        <w:rPr>
          <w:rFonts w:ascii="Palatino Linotype" w:hAnsi="Palatino Linotype"/>
          <w:lang w:val="fr-FR"/>
        </w:rPr>
        <w:t xml:space="preserve">, legem sectantes nestoriam; quidam </w:t>
      </w:r>
      <w:r w:rsidRPr="00DC4296">
        <w:rPr>
          <w:rFonts w:ascii="Palatino Linotype" w:hAnsi="Palatino Linotype"/>
          <w:i/>
          <w:lang w:val="fr-FR"/>
        </w:rPr>
        <w:t>Machometi</w:t>
      </w:r>
      <w:r w:rsidRPr="00DC4296">
        <w:rPr>
          <w:rFonts w:ascii="Palatino Linotype" w:hAnsi="Palatino Linotype"/>
          <w:lang w:val="fr-FR"/>
        </w:rPr>
        <w:t xml:space="preserve"> legem observant. </w:t>
      </w:r>
      <w:r w:rsidRPr="00DC4296">
        <w:rPr>
          <w:rFonts w:ascii="Palatino Linotype" w:hAnsi="Palatino Linotype"/>
          <w:b/>
          <w:lang w:val="fr-FR"/>
        </w:rPr>
        <w:t>[5]</w:t>
      </w:r>
      <w:r w:rsidRPr="00DC4296">
        <w:rPr>
          <w:rFonts w:ascii="Palatino Linotype" w:hAnsi="Palatino Linotype"/>
          <w:lang w:val="fr-FR"/>
        </w:rPr>
        <w:t xml:space="preserve"> In confinibus istius provincie est quidam mons, in quo est bona vena </w:t>
      </w:r>
      <w:r w:rsidRPr="00DC4296">
        <w:rPr>
          <w:rFonts w:ascii="Palatino Linotype" w:hAnsi="Palatino Linotype"/>
          <w:smallCaps/>
          <w:lang w:val="fr-FR"/>
        </w:rPr>
        <w:t>calibis</w:t>
      </w:r>
      <w:r w:rsidRPr="00DC4296">
        <w:rPr>
          <w:rFonts w:ascii="Palatino Linotype" w:hAnsi="Palatino Linotype"/>
          <w:lang w:val="fr-FR"/>
        </w:rPr>
        <w:t xml:space="preserve"> et </w:t>
      </w:r>
      <w:r w:rsidRPr="00DC4296">
        <w:rPr>
          <w:rFonts w:ascii="Palatino Linotype" w:hAnsi="Palatino Linotype"/>
          <w:smallCaps/>
          <w:lang w:val="fr-FR"/>
        </w:rPr>
        <w:t>andaniqui</w:t>
      </w:r>
      <w:r w:rsidRPr="00DC4296">
        <w:rPr>
          <w:rFonts w:ascii="Palatino Linotype" w:hAnsi="Palatino Linotype"/>
          <w:lang w:val="fr-FR"/>
        </w:rPr>
        <w:t xml:space="preserve">. </w:t>
      </w:r>
      <w:r w:rsidRPr="00DC4296">
        <w:rPr>
          <w:rFonts w:ascii="Palatino Linotype" w:hAnsi="Palatino Linotype"/>
          <w:b/>
          <w:lang w:val="fr-FR"/>
        </w:rPr>
        <w:t>[6]</w:t>
      </w:r>
      <w:r w:rsidRPr="00DC4296">
        <w:rPr>
          <w:rFonts w:ascii="Palatino Linotype" w:hAnsi="Palatino Linotype"/>
          <w:lang w:val="fr-FR"/>
        </w:rPr>
        <w:t xml:space="preserve"> Etiam est quedam vena de qua fit </w:t>
      </w:r>
      <w:r w:rsidRPr="00DC4296">
        <w:rPr>
          <w:rFonts w:ascii="Palatino Linotype" w:hAnsi="Palatino Linotype"/>
          <w:smallCaps/>
          <w:lang w:val="fr-FR"/>
        </w:rPr>
        <w:t>salamandra</w:t>
      </w:r>
      <w:r w:rsidRPr="00DC4296">
        <w:rPr>
          <w:rFonts w:ascii="Palatino Linotype" w:hAnsi="Palatino Linotype"/>
          <w:lang w:val="fr-FR"/>
        </w:rPr>
        <w:t xml:space="preserve">. </w:t>
      </w:r>
      <w:r w:rsidRPr="00DC4296">
        <w:rPr>
          <w:rFonts w:ascii="Palatino Linotype" w:hAnsi="Palatino Linotype"/>
          <w:b/>
          <w:lang w:val="fr-FR"/>
        </w:rPr>
        <w:t>[7]</w:t>
      </w:r>
      <w:r w:rsidRPr="00DC4296">
        <w:rPr>
          <w:rFonts w:ascii="Palatino Linotype" w:hAnsi="Palatino Linotype"/>
          <w:lang w:val="fr-FR"/>
        </w:rPr>
        <w:t xml:space="preserve"> Et </w:t>
      </w:r>
      <w:r w:rsidRPr="00DC4296">
        <w:rPr>
          <w:rFonts w:ascii="Palatino Linotype" w:hAnsi="Palatino Linotype"/>
          <w:i/>
          <w:u w:val="single"/>
          <w:lang w:val="fr-FR"/>
        </w:rPr>
        <w:t>Rome</w:t>
      </w:r>
      <w:r w:rsidRPr="00DC4296">
        <w:rPr>
          <w:rFonts w:ascii="Palatino Linotype" w:hAnsi="Palatino Linotype"/>
          <w:lang w:val="fr-FR"/>
        </w:rPr>
        <w:t xml:space="preserve"> est unum gausape </w:t>
      </w:r>
      <w:r w:rsidRPr="00DC4296">
        <w:rPr>
          <w:rFonts w:ascii="Palatino Linotype" w:hAnsi="Palatino Linotype"/>
          <w:smallCaps/>
          <w:lang w:val="fr-FR"/>
        </w:rPr>
        <w:t>salamandre</w:t>
      </w:r>
      <w:r w:rsidRPr="00DC4296">
        <w:rPr>
          <w:rFonts w:ascii="Palatino Linotype" w:hAnsi="Palatino Linotype"/>
          <w:lang w:val="fr-FR"/>
        </w:rPr>
        <w:t xml:space="preserve">, quod quidem </w:t>
      </w:r>
      <w:r w:rsidRPr="00DC4296">
        <w:rPr>
          <w:rFonts w:ascii="Palatino Linotype" w:hAnsi="Palatino Linotype"/>
          <w:i/>
          <w:lang w:val="fr-FR"/>
        </w:rPr>
        <w:t>Magnus Can</w:t>
      </w:r>
      <w:r w:rsidRPr="00DC4296">
        <w:rPr>
          <w:rFonts w:ascii="Palatino Linotype" w:hAnsi="Palatino Linotype"/>
          <w:lang w:val="fr-FR"/>
        </w:rPr>
        <w:t xml:space="preserve"> sumo pontifici pro magn</w:t>
      </w:r>
      <w:r w:rsidRPr="005A4B95">
        <w:rPr>
          <w:rFonts w:ascii="Palatino Linotype" w:hAnsi="Palatino Linotype"/>
          <w:lang w:val="fr-FR"/>
        </w:rPr>
        <w:t xml:space="preserve">o dono transmisit. </w:t>
      </w:r>
      <w:r w:rsidRPr="005A4B95">
        <w:rPr>
          <w:rFonts w:ascii="Palatino Linotype" w:hAnsi="Palatino Linotype"/>
          <w:b/>
          <w:lang w:val="fr-FR"/>
        </w:rPr>
        <w:t>[8]</w:t>
      </w:r>
      <w:r w:rsidRPr="005A4B95">
        <w:rPr>
          <w:rFonts w:ascii="Palatino Linotype" w:hAnsi="Palatino Linotype"/>
          <w:lang w:val="fr-FR"/>
        </w:rPr>
        <w:t xml:space="preserve"> Et in eo sunt ista verba descripta: «Tu es Petrus et super hanc petram edificabo ecclesiam meam».</w:t>
      </w:r>
    </w:p>
    <w:sectPr w:rsidR="00077812" w:rsidSect="005A4B95">
      <w:headerReference w:type="even" r:id="rId6"/>
      <w:type w:val="continuous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8AD" w:rsidRDefault="009F38AD" w:rsidP="005A4B95">
      <w:pPr>
        <w:spacing w:after="0" w:line="240" w:lineRule="auto"/>
      </w:pPr>
      <w:r>
        <w:separator/>
      </w:r>
    </w:p>
  </w:endnote>
  <w:endnote w:type="continuationSeparator" w:id="1">
    <w:p w:rsidR="009F38AD" w:rsidRDefault="009F38AD" w:rsidP="005A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8AD" w:rsidRDefault="009F38AD" w:rsidP="005A4B95">
      <w:pPr>
        <w:spacing w:after="0" w:line="240" w:lineRule="auto"/>
      </w:pPr>
      <w:r>
        <w:separator/>
      </w:r>
    </w:p>
  </w:footnote>
  <w:footnote w:type="continuationSeparator" w:id="1">
    <w:p w:rsidR="009F38AD" w:rsidRDefault="009F38AD" w:rsidP="005A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E50FE3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267AA0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9F38A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4B95"/>
    <w:rsid w:val="00077812"/>
    <w:rsid w:val="00267AA0"/>
    <w:rsid w:val="00567D8A"/>
    <w:rsid w:val="005A4B95"/>
    <w:rsid w:val="008D4AAC"/>
    <w:rsid w:val="009221DF"/>
    <w:rsid w:val="009F38AD"/>
    <w:rsid w:val="00D60347"/>
    <w:rsid w:val="00DC4296"/>
    <w:rsid w:val="00E50FE3"/>
    <w:rsid w:val="00FC7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03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5A4B95"/>
  </w:style>
  <w:style w:type="paragraph" w:styleId="Intestazione">
    <w:name w:val="header"/>
    <w:basedOn w:val="Normale"/>
    <w:link w:val="IntestazioneCarattere"/>
    <w:rsid w:val="005A4B95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5A4B95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5A4B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A4B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2020-03-28T07:21:00Z</dcterms:created>
  <dcterms:modified xsi:type="dcterms:W3CDTF">2020-03-28T07:21:00Z</dcterms:modified>
</cp:coreProperties>
</file>