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65" w:rsidRPr="001C5C6B" w:rsidRDefault="00B13365" w:rsidP="00A8273B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C5C6B">
        <w:rPr>
          <w:rFonts w:ascii="Palatino Linotype" w:hAnsi="Palatino Linotype"/>
          <w:b/>
          <w:u w:val="single"/>
          <w:lang w:val="fr-FR"/>
        </w:rPr>
        <w:t>Z, 35</w:t>
      </w:r>
    </w:p>
    <w:p w:rsidR="00B13365" w:rsidRPr="005A4B95" w:rsidRDefault="00B13365" w:rsidP="00A8273B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07FA1" w:rsidRDefault="00B13365" w:rsidP="00A8273B">
      <w:pPr>
        <w:spacing w:after="0" w:line="240" w:lineRule="auto"/>
        <w:jc w:val="both"/>
      </w:pPr>
      <w:r w:rsidRPr="005A4B95">
        <w:rPr>
          <w:rFonts w:ascii="Palatino Linotype" w:hAnsi="Palatino Linotype"/>
          <w:b/>
          <w:lang w:val="fr-FR"/>
        </w:rPr>
        <w:t>[1]</w:t>
      </w:r>
      <w:r w:rsidRPr="005A4B95">
        <w:rPr>
          <w:rFonts w:ascii="Palatino Linotype" w:hAnsi="Palatino Linotype"/>
          <w:lang w:val="fr-FR"/>
        </w:rPr>
        <w:t xml:space="preserve"> Quando vero disceditur a provincia supradicta, itur per .X. dietas inter </w:t>
      </w:r>
      <w:r w:rsidRPr="00DB0A24">
        <w:rPr>
          <w:rFonts w:ascii="Palatino Linotype" w:hAnsi="Palatino Linotype"/>
          <w:smallCaps/>
          <w:lang w:val="fr-FR"/>
        </w:rPr>
        <w:t>levantem</w:t>
      </w:r>
      <w:r w:rsidRPr="005A4B95">
        <w:rPr>
          <w:rFonts w:ascii="Palatino Linotype" w:hAnsi="Palatino Linotype"/>
          <w:lang w:val="fr-FR"/>
        </w:rPr>
        <w:t xml:space="preserve"> et </w:t>
      </w:r>
      <w:r w:rsidRPr="00DB0A24">
        <w:rPr>
          <w:rFonts w:ascii="Palatino Linotype" w:hAnsi="Palatino Linotype"/>
          <w:smallCaps/>
          <w:lang w:val="fr-FR"/>
        </w:rPr>
        <w:t>grecum</w:t>
      </w:r>
      <w:r w:rsidRPr="005A4B95">
        <w:rPr>
          <w:rFonts w:ascii="Palatino Linotype" w:hAnsi="Palatino Linotype"/>
          <w:lang w:val="fr-FR"/>
        </w:rPr>
        <w:t xml:space="preserve">, et in toto itinere pauce sunt habitationes, nec sunt aliqua que sint digna relatu. </w:t>
      </w:r>
      <w:r w:rsidRPr="005A4B95">
        <w:rPr>
          <w:rFonts w:ascii="Palatino Linotype" w:hAnsi="Palatino Linotype"/>
          <w:b/>
        </w:rPr>
        <w:t>[2]</w:t>
      </w:r>
      <w:r w:rsidRPr="005A4B95">
        <w:rPr>
          <w:rFonts w:ascii="Palatino Linotype" w:hAnsi="Palatino Linotype"/>
        </w:rPr>
        <w:t xml:space="preserve"> In capite vero .X. dietarum invenitur quedam provintia nomine </w:t>
      </w:r>
      <w:r w:rsidRPr="005A4B95">
        <w:rPr>
          <w:rFonts w:ascii="Palatino Linotype" w:hAnsi="Palatino Linotype"/>
          <w:i/>
          <w:u w:val="single"/>
        </w:rPr>
        <w:t>Sucçio</w:t>
      </w:r>
      <w:r w:rsidRPr="005A4B95">
        <w:rPr>
          <w:rFonts w:ascii="Palatino Linotype" w:hAnsi="Palatino Linotype"/>
        </w:rPr>
        <w:t xml:space="preserve">, in qua sunt multe civitates et castra; cuius </w:t>
      </w:r>
      <w:r w:rsidRPr="00DB0A24">
        <w:rPr>
          <w:rFonts w:ascii="Palatino Linotype" w:hAnsi="Palatino Linotype"/>
          <w:smallCaps/>
        </w:rPr>
        <w:t>gentes ydola collunt</w:t>
      </w:r>
      <w:r w:rsidRPr="005A4B95">
        <w:rPr>
          <w:rFonts w:ascii="Palatino Linotype" w:hAnsi="Palatino Linotype"/>
        </w:rPr>
        <w:t xml:space="preserve">. </w:t>
      </w:r>
      <w:r w:rsidRPr="005A4B95">
        <w:rPr>
          <w:rFonts w:ascii="Palatino Linotype" w:hAnsi="Palatino Linotype"/>
          <w:b/>
        </w:rPr>
        <w:t>[3]</w:t>
      </w:r>
      <w:r w:rsidRPr="005A4B95">
        <w:rPr>
          <w:rFonts w:ascii="Palatino Linotype" w:hAnsi="Palatino Linotype"/>
        </w:rPr>
        <w:t xml:space="preserve"> Sunt in ea aliqui </w:t>
      </w:r>
      <w:r w:rsidRPr="00DB0A24">
        <w:rPr>
          <w:rFonts w:ascii="Palatino Linotype" w:hAnsi="Palatino Linotype"/>
          <w:i/>
        </w:rPr>
        <w:t>christiani</w:t>
      </w:r>
      <w:r w:rsidRPr="005A4B95">
        <w:rPr>
          <w:rFonts w:ascii="Palatino Linotype" w:hAnsi="Palatino Linotype"/>
        </w:rPr>
        <w:t xml:space="preserve">. </w:t>
      </w:r>
      <w:r w:rsidRPr="005A4B95">
        <w:rPr>
          <w:rFonts w:ascii="Palatino Linotype" w:hAnsi="Palatino Linotype"/>
          <w:b/>
        </w:rPr>
        <w:t>[4]</w:t>
      </w:r>
      <w:r w:rsidRPr="005A4B95">
        <w:rPr>
          <w:rFonts w:ascii="Palatino Linotype" w:hAnsi="Palatino Linotype"/>
        </w:rPr>
        <w:t xml:space="preserve"> Subduntur dominio </w:t>
      </w:r>
      <w:r w:rsidRPr="00DB0A24">
        <w:rPr>
          <w:rFonts w:ascii="Palatino Linotype" w:hAnsi="Palatino Linotype"/>
          <w:i/>
        </w:rPr>
        <w:t>Magni Canis</w:t>
      </w:r>
      <w:r w:rsidRPr="005A4B95">
        <w:rPr>
          <w:rFonts w:ascii="Palatino Linotype" w:hAnsi="Palatino Linotype"/>
        </w:rPr>
        <w:t xml:space="preserve">. </w:t>
      </w:r>
      <w:r w:rsidRPr="005A4B95">
        <w:rPr>
          <w:rFonts w:ascii="Palatino Linotype" w:hAnsi="Palatino Linotype"/>
          <w:b/>
        </w:rPr>
        <w:t xml:space="preserve">[5] </w:t>
      </w:r>
      <w:r w:rsidRPr="005A4B95">
        <w:rPr>
          <w:rFonts w:ascii="Palatino Linotype" w:hAnsi="Palatino Linotype"/>
        </w:rPr>
        <w:t xml:space="preserve">Invenitur in hiis provinciis </w:t>
      </w:r>
      <w:r w:rsidRPr="00DB0A24">
        <w:rPr>
          <w:rFonts w:ascii="Palatino Linotype" w:hAnsi="Palatino Linotype"/>
          <w:smallCaps/>
        </w:rPr>
        <w:t>reobarbaro</w:t>
      </w:r>
      <w:r w:rsidRPr="005A4B95">
        <w:rPr>
          <w:rFonts w:ascii="Palatino Linotype" w:hAnsi="Palatino Linotype"/>
        </w:rPr>
        <w:t xml:space="preserve"> in maxima quantitate, et mercatores per universum mondum ipsum portant. </w:t>
      </w:r>
      <w:r w:rsidRPr="005A4B95">
        <w:rPr>
          <w:rFonts w:ascii="Palatino Linotype" w:hAnsi="Palatino Linotype"/>
          <w:b/>
        </w:rPr>
        <w:t>[6]</w:t>
      </w:r>
      <w:r w:rsidRPr="005A4B95">
        <w:rPr>
          <w:rFonts w:ascii="Palatino Linotype" w:hAnsi="Palatino Linotype"/>
        </w:rPr>
        <w:t xml:space="preserve"> Nam in eis quedam herba nascitur venenosa; quam si bestie comedant, ungues amittunt. </w:t>
      </w:r>
      <w:r w:rsidRPr="005A4B95">
        <w:rPr>
          <w:rFonts w:ascii="Palatino Linotype" w:hAnsi="Palatino Linotype"/>
          <w:b/>
        </w:rPr>
        <w:t>[7]</w:t>
      </w:r>
      <w:r w:rsidRPr="005A4B95">
        <w:rPr>
          <w:rFonts w:ascii="Palatino Linotype" w:hAnsi="Palatino Linotype"/>
        </w:rPr>
        <w:t xml:space="preserve"> Sed bestie nate in illa contrata herbam illam agnoscunt: quare eam evitant ab esu. </w:t>
      </w:r>
      <w:r w:rsidRPr="005A4B95">
        <w:rPr>
          <w:rFonts w:ascii="Palatino Linotype" w:hAnsi="Palatino Linotype"/>
          <w:b/>
          <w:lang w:val="fr-FR"/>
        </w:rPr>
        <w:t>[8]</w:t>
      </w:r>
      <w:r w:rsidRPr="005A4B95">
        <w:rPr>
          <w:rFonts w:ascii="Palatino Linotype" w:hAnsi="Palatino Linotype"/>
          <w:lang w:val="fr-FR"/>
        </w:rPr>
        <w:t xml:space="preserve"> Homines de fructibus terre et eorum bestiis vitam ducunt, et mercimoniis non utuntur. </w:t>
      </w:r>
      <w:r w:rsidRPr="005A4B95">
        <w:rPr>
          <w:rFonts w:ascii="Palatino Linotype" w:hAnsi="Palatino Linotype"/>
          <w:b/>
          <w:lang w:val="fr-FR"/>
        </w:rPr>
        <w:t>[9]</w:t>
      </w:r>
      <w:r w:rsidRPr="005A4B95">
        <w:rPr>
          <w:rFonts w:ascii="Palatino Linotype" w:hAnsi="Palatino Linotype"/>
          <w:lang w:val="fr-FR"/>
        </w:rPr>
        <w:t xml:space="preserve"> Provintia tota sana est, et gentes sunt brune.</w:t>
      </w:r>
    </w:p>
    <w:sectPr w:rsidR="00F07FA1" w:rsidSect="00B133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13365"/>
    <w:rsid w:val="001C5C6B"/>
    <w:rsid w:val="00257911"/>
    <w:rsid w:val="003D58AA"/>
    <w:rsid w:val="00A8273B"/>
    <w:rsid w:val="00B13365"/>
    <w:rsid w:val="00DB0A24"/>
    <w:rsid w:val="00EC0FAF"/>
    <w:rsid w:val="00F0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579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2020-03-28T07:57:00Z</dcterms:created>
  <dcterms:modified xsi:type="dcterms:W3CDTF">2020-03-28T07:57:00Z</dcterms:modified>
</cp:coreProperties>
</file>