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74" w:rsidRPr="000F06B3" w:rsidRDefault="001B4630" w:rsidP="00AB285A">
      <w:pPr>
        <w:widowControl w:val="0"/>
        <w:spacing w:after="0" w:line="240" w:lineRule="auto"/>
        <w:jc w:val="both"/>
        <w:rPr>
          <w:rFonts w:ascii="Palatino Linotype" w:hAnsi="Palatino Linotype"/>
          <w:iCs/>
          <w:u w:val="single"/>
        </w:rPr>
      </w:pPr>
      <w:r w:rsidRPr="000F06B3">
        <w:rPr>
          <w:rFonts w:ascii="Palatino Linotype" w:hAnsi="Palatino Linotype"/>
          <w:b/>
          <w:iCs/>
          <w:u w:val="single"/>
        </w:rPr>
        <w:t>R</w:t>
      </w:r>
      <w:r w:rsidR="005A2074" w:rsidRPr="000F06B3">
        <w:rPr>
          <w:rFonts w:ascii="Palatino Linotype" w:hAnsi="Palatino Linotype"/>
          <w:b/>
          <w:iCs/>
          <w:u w:val="single"/>
        </w:rPr>
        <w:t>, I 39</w:t>
      </w:r>
    </w:p>
    <w:p w:rsidR="005A2074" w:rsidRPr="002A7109" w:rsidRDefault="005A2074" w:rsidP="00AB285A">
      <w:pPr>
        <w:widowControl w:val="0"/>
        <w:spacing w:after="0" w:line="240" w:lineRule="auto"/>
        <w:jc w:val="both"/>
        <w:rPr>
          <w:rFonts w:ascii="Palatino Linotype" w:hAnsi="Palatino Linotype"/>
          <w:iCs/>
        </w:rPr>
      </w:pPr>
      <w:r w:rsidRPr="005A2074">
        <w:rPr>
          <w:rFonts w:ascii="Palatino Linotype" w:hAnsi="Palatino Linotype"/>
          <w:iCs/>
        </w:rPr>
        <w:t xml:space="preserve">Della città di </w:t>
      </w:r>
      <w:r w:rsidRPr="005A2074">
        <w:rPr>
          <w:rFonts w:ascii="Palatino Linotype" w:hAnsi="Palatino Linotype"/>
          <w:i/>
          <w:iCs/>
          <w:u w:val="single"/>
        </w:rPr>
        <w:t>Campion</w:t>
      </w:r>
      <w:r w:rsidRPr="005A2074">
        <w:rPr>
          <w:rFonts w:ascii="Palatino Linotype" w:hAnsi="Palatino Linotype"/>
          <w:iCs/>
        </w:rPr>
        <w:t xml:space="preserve">, capo della provincia di </w:t>
      </w:r>
      <w:r w:rsidRPr="005A2074">
        <w:rPr>
          <w:rFonts w:ascii="Palatino Linotype" w:hAnsi="Palatino Linotype"/>
          <w:i/>
          <w:iCs/>
          <w:u w:val="single"/>
        </w:rPr>
        <w:t>Tanguth</w:t>
      </w:r>
      <w:r w:rsidRPr="005A2074">
        <w:rPr>
          <w:rFonts w:ascii="Palatino Linotype" w:hAnsi="Palatino Linotype"/>
          <w:iCs/>
        </w:rPr>
        <w:t xml:space="preserve">, et della sorte de’ loro </w:t>
      </w:r>
      <w:r w:rsidRPr="002A7109">
        <w:rPr>
          <w:rFonts w:ascii="Palatino Linotype" w:hAnsi="Palatino Linotype"/>
          <w:iCs/>
          <w:smallCaps/>
        </w:rPr>
        <w:t>idoli</w:t>
      </w:r>
      <w:r w:rsidRPr="005A2074">
        <w:rPr>
          <w:rFonts w:ascii="Palatino Linotype" w:hAnsi="Palatino Linotype"/>
          <w:iCs/>
        </w:rPr>
        <w:t xml:space="preserve">, et della vita de’ religiosi </w:t>
      </w:r>
      <w:r w:rsidRPr="002A7109">
        <w:rPr>
          <w:rFonts w:ascii="Palatino Linotype" w:hAnsi="Palatino Linotype"/>
          <w:iCs/>
          <w:smallCaps/>
        </w:rPr>
        <w:t>idolatri</w:t>
      </w:r>
      <w:r w:rsidRPr="002A7109">
        <w:rPr>
          <w:rFonts w:ascii="Palatino Linotype" w:hAnsi="Palatino Linotype"/>
          <w:iCs/>
        </w:rPr>
        <w:t xml:space="preserve">, et il </w:t>
      </w:r>
      <w:r w:rsidRPr="00110963">
        <w:rPr>
          <w:rFonts w:ascii="Palatino Linotype" w:hAnsi="Palatino Linotype"/>
          <w:iCs/>
          <w:smallCaps/>
        </w:rPr>
        <w:t>lunario</w:t>
      </w:r>
      <w:r w:rsidRPr="002A7109">
        <w:rPr>
          <w:rFonts w:ascii="Palatino Linotype" w:hAnsi="Palatino Linotype"/>
          <w:iCs/>
        </w:rPr>
        <w:t xml:space="preserve"> che hanno; et de’ costumi degli altri habitanti nel maritarsi. Cap. 39.</w:t>
      </w:r>
    </w:p>
    <w:p w:rsidR="005A2074" w:rsidRPr="002A7109" w:rsidRDefault="005A2074" w:rsidP="00AB285A">
      <w:pPr>
        <w:spacing w:after="0" w:line="240" w:lineRule="auto"/>
        <w:jc w:val="both"/>
        <w:rPr>
          <w:rFonts w:ascii="Palatino Linotype" w:hAnsi="Palatino Linotype"/>
          <w:i/>
          <w:iCs/>
        </w:rPr>
      </w:pPr>
    </w:p>
    <w:p w:rsidR="00AF0E8F" w:rsidRPr="002A7109" w:rsidRDefault="005A2074" w:rsidP="00AB285A">
      <w:pPr>
        <w:spacing w:after="0" w:line="240" w:lineRule="auto"/>
        <w:jc w:val="both"/>
      </w:pPr>
      <w:r w:rsidRPr="002A7109">
        <w:rPr>
          <w:rFonts w:ascii="Palatino Linotype" w:hAnsi="Palatino Linotype"/>
          <w:b/>
        </w:rPr>
        <w:t>[1]</w:t>
      </w:r>
      <w:r w:rsidRPr="002A7109">
        <w:rPr>
          <w:rFonts w:ascii="Palatino Linotype" w:hAnsi="Palatino Linotype"/>
        </w:rPr>
        <w:t xml:space="preserve"> </w:t>
      </w:r>
      <w:r w:rsidRPr="002A7109">
        <w:rPr>
          <w:rFonts w:ascii="Palatino Linotype" w:hAnsi="Palatino Linotype"/>
          <w:i/>
          <w:u w:val="single"/>
        </w:rPr>
        <w:t>Campion</w:t>
      </w:r>
      <w:r w:rsidRPr="002A7109">
        <w:rPr>
          <w:rFonts w:ascii="Palatino Linotype" w:hAnsi="Palatino Linotype"/>
        </w:rPr>
        <w:t xml:space="preserve"> è una città che è capo della provincia di </w:t>
      </w:r>
      <w:r w:rsidRPr="002A7109">
        <w:rPr>
          <w:rFonts w:ascii="Palatino Linotype" w:hAnsi="Palatino Linotype"/>
          <w:i/>
          <w:u w:val="single"/>
        </w:rPr>
        <w:t>Tanguth</w:t>
      </w:r>
      <w:r w:rsidRPr="002A7109">
        <w:rPr>
          <w:rFonts w:ascii="Palatino Linotype" w:hAnsi="Palatino Linotype"/>
        </w:rPr>
        <w:t xml:space="preserve">: la città è molto grande et nobile et signoreggia a tutta la provincia. </w:t>
      </w:r>
      <w:r w:rsidRPr="002A7109">
        <w:rPr>
          <w:rFonts w:ascii="Palatino Linotype" w:hAnsi="Palatino Linotype"/>
          <w:b/>
        </w:rPr>
        <w:t>[2]</w:t>
      </w:r>
      <w:r w:rsidRPr="002A7109">
        <w:rPr>
          <w:rFonts w:ascii="Palatino Linotype" w:hAnsi="Palatino Linotype"/>
        </w:rPr>
        <w:t xml:space="preserve"> Le sue genti </w:t>
      </w:r>
      <w:r w:rsidRPr="002A7109">
        <w:rPr>
          <w:rFonts w:ascii="Palatino Linotype" w:hAnsi="Palatino Linotype"/>
          <w:smallCaps/>
        </w:rPr>
        <w:t>adorano gli idoli</w:t>
      </w:r>
      <w:r w:rsidRPr="002A7109">
        <w:rPr>
          <w:rFonts w:ascii="Palatino Linotype" w:hAnsi="Palatino Linotype"/>
        </w:rPr>
        <w:t xml:space="preserve">, alcuni osservano la legge di </w:t>
      </w:r>
      <w:r w:rsidRPr="002A7109">
        <w:rPr>
          <w:rFonts w:ascii="Palatino Linotype" w:hAnsi="Palatino Linotype"/>
          <w:i/>
        </w:rPr>
        <w:t>Macometto</w:t>
      </w:r>
      <w:r w:rsidRPr="002A7109">
        <w:rPr>
          <w:rFonts w:ascii="Palatino Linotype" w:hAnsi="Palatino Linotype"/>
        </w:rPr>
        <w:t xml:space="preserve">, et altri sono </w:t>
      </w:r>
      <w:r w:rsidRPr="002A7109">
        <w:rPr>
          <w:rFonts w:ascii="Palatino Linotype" w:hAnsi="Palatino Linotype"/>
          <w:i/>
        </w:rPr>
        <w:t>christiani</w:t>
      </w:r>
      <w:r w:rsidRPr="002A7109">
        <w:rPr>
          <w:rFonts w:ascii="Palatino Linotype" w:hAnsi="Palatino Linotype"/>
        </w:rPr>
        <w:t xml:space="preserve">, i quali hanno tre belle et grandi chiese in detta città. </w:t>
      </w:r>
      <w:r w:rsidRPr="002A7109">
        <w:rPr>
          <w:rFonts w:ascii="Palatino Linotype" w:hAnsi="Palatino Linotype"/>
          <w:b/>
        </w:rPr>
        <w:t>[3]</w:t>
      </w:r>
      <w:r w:rsidRPr="002A7109">
        <w:rPr>
          <w:rFonts w:ascii="Palatino Linotype" w:hAnsi="Palatino Linotype"/>
        </w:rPr>
        <w:t xml:space="preserve"> Quelli che </w:t>
      </w:r>
      <w:r w:rsidRPr="002A7109">
        <w:rPr>
          <w:rFonts w:ascii="Palatino Linotype" w:hAnsi="Palatino Linotype"/>
          <w:smallCaps/>
        </w:rPr>
        <w:t>adorano gl’idoli</w:t>
      </w:r>
      <w:r w:rsidRPr="002A7109">
        <w:rPr>
          <w:rFonts w:ascii="Palatino Linotype" w:hAnsi="Palatino Linotype"/>
        </w:rPr>
        <w:t xml:space="preserve"> hanno secondo la loro consuetudine molti monasterii et abbatie, et in quelle gran moltitudine de </w:t>
      </w:r>
      <w:r w:rsidRPr="002A7109">
        <w:rPr>
          <w:rFonts w:ascii="Palatino Linotype" w:hAnsi="Palatino Linotype"/>
          <w:smallCaps/>
        </w:rPr>
        <w:t>idoli</w:t>
      </w:r>
      <w:r w:rsidRPr="002A7109">
        <w:rPr>
          <w:rFonts w:ascii="Palatino Linotype" w:hAnsi="Palatino Linotype"/>
        </w:rPr>
        <w:t>, de’ quali alcuni sono di legno, alcuni di terra et alcuni di pietra, coperti d’</w:t>
      </w:r>
      <w:r w:rsidRPr="002A7109">
        <w:rPr>
          <w:rFonts w:ascii="Palatino Linotype" w:hAnsi="Palatino Linotype"/>
          <w:smallCaps/>
        </w:rPr>
        <w:t>oro</w:t>
      </w:r>
      <w:r w:rsidRPr="002A7109">
        <w:rPr>
          <w:rFonts w:ascii="Palatino Linotype" w:hAnsi="Palatino Linotype"/>
        </w:rPr>
        <w:t xml:space="preserve"> et molto maestrevolmente fatti. </w:t>
      </w:r>
      <w:r w:rsidRPr="002A7109">
        <w:rPr>
          <w:rFonts w:ascii="Palatino Linotype" w:hAnsi="Palatino Linotype"/>
          <w:b/>
        </w:rPr>
        <w:t>[4]</w:t>
      </w:r>
      <w:r w:rsidRPr="002A7109">
        <w:rPr>
          <w:rFonts w:ascii="Palatino Linotype" w:hAnsi="Palatino Linotype"/>
        </w:rPr>
        <w:t xml:space="preserve"> Di questi ne sono de grandi et de piccioli: quelli che sono grandi sono ben </w:t>
      </w:r>
      <w:r w:rsidRPr="000F06B3">
        <w:rPr>
          <w:rFonts w:ascii="Palatino Linotype" w:hAnsi="Palatino Linotype"/>
          <w:smallCaps/>
        </w:rPr>
        <w:t>passa</w:t>
      </w:r>
      <w:r w:rsidRPr="002A7109">
        <w:rPr>
          <w:rFonts w:ascii="Palatino Linotype" w:hAnsi="Palatino Linotype"/>
        </w:rPr>
        <w:t xml:space="preserve"> dieci di lunghezza et giaceno distesi, et li piccioli gli stanno adietro, quasi che paiono come discepoli a farli riverenza. </w:t>
      </w:r>
      <w:r w:rsidRPr="002A7109">
        <w:rPr>
          <w:rFonts w:ascii="Palatino Linotype" w:hAnsi="Palatino Linotype"/>
          <w:b/>
        </w:rPr>
        <w:t>[5]</w:t>
      </w:r>
      <w:r w:rsidRPr="002A7109">
        <w:rPr>
          <w:rFonts w:ascii="Palatino Linotype" w:hAnsi="Palatino Linotype"/>
        </w:rPr>
        <w:t xml:space="preserve"> Vi sono </w:t>
      </w:r>
      <w:r w:rsidRPr="002A7109">
        <w:rPr>
          <w:rFonts w:ascii="Palatino Linotype" w:hAnsi="Palatino Linotype"/>
          <w:smallCaps/>
        </w:rPr>
        <w:t>idole</w:t>
      </w:r>
      <w:r w:rsidRPr="002A7109">
        <w:rPr>
          <w:rFonts w:ascii="Palatino Linotype" w:hAnsi="Palatino Linotype"/>
        </w:rPr>
        <w:t xml:space="preserve"> grande et picciole, che similmente hanno in gran veneratione. </w:t>
      </w:r>
      <w:r w:rsidRPr="002A7109">
        <w:rPr>
          <w:rFonts w:ascii="Palatino Linotype" w:hAnsi="Palatino Linotype"/>
          <w:b/>
        </w:rPr>
        <w:t>[6]</w:t>
      </w:r>
      <w:r w:rsidRPr="002A7109">
        <w:rPr>
          <w:rFonts w:ascii="Palatino Linotype" w:hAnsi="Palatino Linotype"/>
        </w:rPr>
        <w:t xml:space="preserve"> I religiosi </w:t>
      </w:r>
      <w:r w:rsidRPr="002A7109">
        <w:rPr>
          <w:rFonts w:ascii="Palatino Linotype" w:hAnsi="Palatino Linotype"/>
          <w:smallCaps/>
        </w:rPr>
        <w:t>idolatri</w:t>
      </w:r>
      <w:r w:rsidRPr="002A7109">
        <w:rPr>
          <w:rFonts w:ascii="Palatino Linotype" w:hAnsi="Palatino Linotype"/>
        </w:rPr>
        <w:t xml:space="preserve"> vivono, secondo che pare a loro, piú honestamente degli altri </w:t>
      </w:r>
      <w:r w:rsidRPr="002A7109">
        <w:rPr>
          <w:rFonts w:ascii="Palatino Linotype" w:hAnsi="Palatino Linotype"/>
          <w:smallCaps/>
        </w:rPr>
        <w:t>idolatri</w:t>
      </w:r>
      <w:r w:rsidRPr="002A7109">
        <w:rPr>
          <w:rFonts w:ascii="Palatino Linotype" w:hAnsi="Palatino Linotype"/>
        </w:rPr>
        <w:t xml:space="preserve">, perché s’astengono da certe cose, cioè dalla lussuria et altre cose dishoneste; quantunque reputino la lussuria non essere gran peccato, perché questa è la loro conscienza, che se la donna ricerca l’huomo d’amore possino usare con quella senza peccato, ma se essi sono primi a ricercar la donna allhora lo reputano a peccato. </w:t>
      </w:r>
      <w:r w:rsidRPr="002A7109">
        <w:rPr>
          <w:rFonts w:ascii="Palatino Linotype" w:hAnsi="Palatino Linotype"/>
          <w:b/>
        </w:rPr>
        <w:t>[7]</w:t>
      </w:r>
      <w:r w:rsidRPr="002A7109">
        <w:rPr>
          <w:rFonts w:ascii="Palatino Linotype" w:hAnsi="Palatino Linotype"/>
        </w:rPr>
        <w:t xml:space="preserve"> Item hanno uno </w:t>
      </w:r>
      <w:r w:rsidRPr="00110963">
        <w:rPr>
          <w:rFonts w:ascii="Palatino Linotype" w:hAnsi="Palatino Linotype"/>
          <w:smallCaps/>
        </w:rPr>
        <w:t>lunario</w:t>
      </w:r>
      <w:r w:rsidRPr="002A7109">
        <w:rPr>
          <w:rFonts w:ascii="Palatino Linotype" w:hAnsi="Palatino Linotype"/>
        </w:rPr>
        <w:t xml:space="preserve"> di mesi quasi come habbiamo noi, secondo la cui ragione quelli che </w:t>
      </w:r>
      <w:r w:rsidRPr="002A7109">
        <w:rPr>
          <w:rFonts w:ascii="Palatino Linotype" w:hAnsi="Palatino Linotype"/>
          <w:smallCaps/>
        </w:rPr>
        <w:t>adorano gli idoli</w:t>
      </w:r>
      <w:r w:rsidRPr="002A7109">
        <w:rPr>
          <w:rFonts w:ascii="Palatino Linotype" w:hAnsi="Palatino Linotype"/>
        </w:rPr>
        <w:t xml:space="preserve"> per cinque o quattro o vero tre giorni al mese non fanno sangue, né mangiano uccelli né bestie, come è usanza appresso di noi ne’ giorni di venere, di sabbato et vigilie de’ Santi. </w:t>
      </w:r>
      <w:r w:rsidRPr="002A7109">
        <w:rPr>
          <w:rFonts w:ascii="Palatino Linotype" w:hAnsi="Palatino Linotype"/>
          <w:b/>
        </w:rPr>
        <w:t>[8]</w:t>
      </w:r>
      <w:r w:rsidRPr="002A7109">
        <w:rPr>
          <w:rFonts w:ascii="Palatino Linotype" w:hAnsi="Palatino Linotype"/>
        </w:rPr>
        <w:t xml:space="preserve"> Et i seculari toglieno fino a trenta mogli, et piú et manco secondo che le loro facultà ricercano, et non hanno dote da quelle, ma loro danno alle donne dote di bestie, schiavi et danari. </w:t>
      </w:r>
      <w:r w:rsidRPr="002A7109">
        <w:rPr>
          <w:rFonts w:ascii="Palatino Linotype" w:hAnsi="Palatino Linotype"/>
          <w:b/>
        </w:rPr>
        <w:t>[9]</w:t>
      </w:r>
      <w:r w:rsidRPr="002A7109">
        <w:rPr>
          <w:rFonts w:ascii="Palatino Linotype" w:hAnsi="Palatino Linotype"/>
        </w:rPr>
        <w:t xml:space="preserve"> Et la prima moglie tiene sempre il luogo della maggiore, et se veggono ch’alcuna di loro non si porti bene con l’altre, o vero non li piace, la possono scacciare. </w:t>
      </w:r>
      <w:r w:rsidRPr="002A7109">
        <w:rPr>
          <w:rFonts w:ascii="Palatino Linotype" w:hAnsi="Palatino Linotype"/>
          <w:b/>
        </w:rPr>
        <w:t>[10]</w:t>
      </w:r>
      <w:r w:rsidRPr="002A7109">
        <w:rPr>
          <w:rFonts w:ascii="Palatino Linotype" w:hAnsi="Palatino Linotype"/>
        </w:rPr>
        <w:t xml:space="preserve"> Pigliano ancho le parente et congiunte di sangue per mogli, et le matrigne. </w:t>
      </w:r>
      <w:r w:rsidRPr="002A7109">
        <w:rPr>
          <w:rFonts w:ascii="Palatino Linotype" w:hAnsi="Palatino Linotype"/>
          <w:b/>
        </w:rPr>
        <w:t>[11]</w:t>
      </w:r>
      <w:r w:rsidRPr="002A7109">
        <w:rPr>
          <w:rFonts w:ascii="Palatino Linotype" w:hAnsi="Palatino Linotype"/>
        </w:rPr>
        <w:t xml:space="preserve"> Et molti peccati mortali appresso loro non si reputano peccati, perché vivono quasi a modo di bestie. </w:t>
      </w:r>
      <w:r w:rsidRPr="002A7109">
        <w:rPr>
          <w:rFonts w:ascii="Palatino Linotype" w:hAnsi="Palatino Linotype"/>
          <w:b/>
        </w:rPr>
        <w:t>[12]</w:t>
      </w:r>
      <w:r w:rsidRPr="002A7109">
        <w:rPr>
          <w:rFonts w:ascii="Palatino Linotype" w:hAnsi="Palatino Linotype"/>
        </w:rPr>
        <w:t xml:space="preserve"> In questa città messer </w:t>
      </w:r>
      <w:r w:rsidRPr="002A7109">
        <w:rPr>
          <w:rFonts w:ascii="Palatino Linotype" w:hAnsi="Palatino Linotype"/>
          <w:i/>
        </w:rPr>
        <w:t>Marco Polo</w:t>
      </w:r>
      <w:r w:rsidRPr="002A7109">
        <w:rPr>
          <w:rFonts w:ascii="Palatino Linotype" w:hAnsi="Palatino Linotype"/>
        </w:rPr>
        <w:t xml:space="preserve"> dimorò con suo padre et barba per sue faccende circa un anno.</w:t>
      </w:r>
    </w:p>
    <w:sectPr w:rsidR="00AF0E8F" w:rsidRPr="002A7109" w:rsidSect="005A207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208" w:rsidRDefault="00D23208" w:rsidP="005A2074">
      <w:pPr>
        <w:spacing w:after="0" w:line="240" w:lineRule="auto"/>
      </w:pPr>
      <w:r>
        <w:separator/>
      </w:r>
    </w:p>
  </w:endnote>
  <w:endnote w:type="continuationSeparator" w:id="1">
    <w:p w:rsidR="00D23208" w:rsidRDefault="00D23208" w:rsidP="005A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208" w:rsidRDefault="00D23208" w:rsidP="005A2074">
      <w:pPr>
        <w:spacing w:after="0" w:line="240" w:lineRule="auto"/>
      </w:pPr>
      <w:r>
        <w:separator/>
      </w:r>
    </w:p>
  </w:footnote>
  <w:footnote w:type="continuationSeparator" w:id="1">
    <w:p w:rsidR="00D23208" w:rsidRDefault="00D23208" w:rsidP="005A2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2074"/>
    <w:rsid w:val="000437D1"/>
    <w:rsid w:val="000973E4"/>
    <w:rsid w:val="000F06B3"/>
    <w:rsid w:val="00110963"/>
    <w:rsid w:val="001B4630"/>
    <w:rsid w:val="00243BEF"/>
    <w:rsid w:val="002A7109"/>
    <w:rsid w:val="0033750C"/>
    <w:rsid w:val="005A2074"/>
    <w:rsid w:val="00706C53"/>
    <w:rsid w:val="00AB285A"/>
    <w:rsid w:val="00AF0E8F"/>
    <w:rsid w:val="00D23208"/>
    <w:rsid w:val="00DD2ACF"/>
    <w:rsid w:val="00FF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3B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A207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A207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A207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63E50-90A0-47AF-AEAA-4D393CD7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2020-03-28T09:06:00Z</dcterms:created>
  <dcterms:modified xsi:type="dcterms:W3CDTF">2020-03-28T09:06:00Z</dcterms:modified>
</cp:coreProperties>
</file>