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135" w:rsidRPr="00425208" w:rsidRDefault="00944135" w:rsidP="00B778B6">
      <w:pPr>
        <w:autoSpaceDE w:val="0"/>
        <w:autoSpaceDN w:val="0"/>
        <w:adjustRightInd w:val="0"/>
        <w:spacing w:after="0" w:line="240" w:lineRule="auto"/>
        <w:jc w:val="both"/>
        <w:rPr>
          <w:rFonts w:ascii="Palatino Linotype" w:hAnsi="Palatino Linotype"/>
          <w:b/>
          <w:u w:val="single"/>
          <w:lang w:val="fr-FR"/>
        </w:rPr>
      </w:pPr>
      <w:r w:rsidRPr="00425208">
        <w:rPr>
          <w:rFonts w:ascii="Palatino Linotype" w:hAnsi="Palatino Linotype"/>
          <w:b/>
          <w:u w:val="single"/>
          <w:lang w:val="fr-FR"/>
        </w:rPr>
        <w:t>P, I 51</w:t>
      </w:r>
    </w:p>
    <w:p w:rsidR="00944135" w:rsidRPr="001F1781" w:rsidRDefault="00944135" w:rsidP="00B778B6">
      <w:pPr>
        <w:autoSpaceDE w:val="0"/>
        <w:autoSpaceDN w:val="0"/>
        <w:adjustRightInd w:val="0"/>
        <w:spacing w:after="0" w:line="240" w:lineRule="auto"/>
        <w:jc w:val="both"/>
        <w:rPr>
          <w:rFonts w:ascii="Palatino Linotype" w:hAnsi="Palatino Linotype"/>
          <w:lang w:val="fr-FR"/>
        </w:rPr>
      </w:pPr>
      <w:r w:rsidRPr="001F1781">
        <w:rPr>
          <w:rFonts w:ascii="Palatino Linotype" w:hAnsi="Palatino Linotype"/>
          <w:lang w:val="fr-FR"/>
        </w:rPr>
        <w:t xml:space="preserve">De civitate </w:t>
      </w:r>
      <w:r w:rsidRPr="001F1781">
        <w:rPr>
          <w:rFonts w:ascii="Palatino Linotype" w:hAnsi="Palatino Linotype"/>
          <w:i/>
          <w:u w:val="single"/>
          <w:lang w:val="fr-FR"/>
        </w:rPr>
        <w:t>Carocoram</w:t>
      </w:r>
      <w:r w:rsidRPr="001F1781">
        <w:rPr>
          <w:rFonts w:ascii="Palatino Linotype" w:hAnsi="Palatino Linotype"/>
          <w:lang w:val="fr-FR"/>
        </w:rPr>
        <w:t xml:space="preserve"> et de inicio dominii </w:t>
      </w:r>
      <w:r w:rsidRPr="00DD3DC3">
        <w:rPr>
          <w:rFonts w:ascii="Palatino Linotype" w:hAnsi="Palatino Linotype"/>
          <w:i/>
          <w:lang w:val="fr-FR"/>
        </w:rPr>
        <w:t>Tartarorum</w:t>
      </w:r>
      <w:r w:rsidRPr="001F1781">
        <w:rPr>
          <w:rFonts w:ascii="Palatino Linotype" w:hAnsi="Palatino Linotype"/>
          <w:lang w:val="fr-FR"/>
        </w:rPr>
        <w:t>. Capitulum 51</w:t>
      </w:r>
      <w:r w:rsidRPr="001F1781">
        <w:rPr>
          <w:rFonts w:ascii="Palatino Linotype" w:hAnsi="Palatino Linotype"/>
          <w:vertAlign w:val="superscript"/>
          <w:lang w:val="fr-FR"/>
        </w:rPr>
        <w:t>m</w:t>
      </w:r>
      <w:r w:rsidRPr="001F1781">
        <w:rPr>
          <w:rFonts w:ascii="Palatino Linotype" w:hAnsi="Palatino Linotype"/>
          <w:lang w:val="fr-FR"/>
        </w:rPr>
        <w:t>.</w:t>
      </w:r>
    </w:p>
    <w:p w:rsidR="00944135" w:rsidRPr="001F1781" w:rsidRDefault="00944135" w:rsidP="00B778B6">
      <w:pPr>
        <w:autoSpaceDE w:val="0"/>
        <w:autoSpaceDN w:val="0"/>
        <w:adjustRightInd w:val="0"/>
        <w:spacing w:after="0" w:line="240" w:lineRule="auto"/>
        <w:jc w:val="both"/>
        <w:rPr>
          <w:rFonts w:ascii="Palatino Linotype" w:hAnsi="Palatino Linotype"/>
          <w:lang w:val="fr-FR"/>
        </w:rPr>
      </w:pPr>
    </w:p>
    <w:p w:rsidR="00B778B6" w:rsidRDefault="00944135" w:rsidP="00B778B6">
      <w:pPr>
        <w:autoSpaceDE w:val="0"/>
        <w:autoSpaceDN w:val="0"/>
        <w:adjustRightInd w:val="0"/>
        <w:spacing w:after="0" w:line="240" w:lineRule="auto"/>
        <w:jc w:val="both"/>
      </w:pPr>
      <w:r w:rsidRPr="00DD3DC3">
        <w:rPr>
          <w:rFonts w:ascii="Palatino Linotype" w:hAnsi="Palatino Linotype"/>
          <w:b/>
          <w:lang w:val="fr-FR"/>
        </w:rPr>
        <w:t>[1]</w:t>
      </w:r>
      <w:r w:rsidRPr="00DD3DC3">
        <w:rPr>
          <w:rFonts w:ascii="Palatino Linotype" w:hAnsi="Palatino Linotype"/>
          <w:lang w:val="fr-FR"/>
        </w:rPr>
        <w:t xml:space="preserve"> Terminata via prenominati deserti pervenitur ad civitatem </w:t>
      </w:r>
      <w:r w:rsidRPr="00DD3DC3">
        <w:rPr>
          <w:rFonts w:ascii="Palatino Linotype" w:hAnsi="Palatino Linotype"/>
          <w:i/>
          <w:u w:val="single"/>
          <w:lang w:val="fr-FR"/>
        </w:rPr>
        <w:t>Carocoram</w:t>
      </w:r>
      <w:r w:rsidRPr="00DD3DC3">
        <w:rPr>
          <w:rFonts w:ascii="Palatino Linotype" w:hAnsi="Palatino Linotype"/>
          <w:lang w:val="fr-FR"/>
        </w:rPr>
        <w:t xml:space="preserve">, que est ad aquilonarem plagam, ubi dominium </w:t>
      </w:r>
      <w:r w:rsidRPr="00DD3DC3">
        <w:rPr>
          <w:rFonts w:ascii="Palatino Linotype" w:hAnsi="Palatino Linotype"/>
          <w:i/>
          <w:lang w:val="fr-FR"/>
        </w:rPr>
        <w:t>Tartarorum</w:t>
      </w:r>
      <w:r w:rsidRPr="00DD3DC3">
        <w:rPr>
          <w:rFonts w:ascii="Palatino Linotype" w:hAnsi="Palatino Linotype"/>
          <w:lang w:val="fr-FR"/>
        </w:rPr>
        <w:t xml:space="preserve"> habuit originem: habitabant primitus in campestribus magnis regionis illius, ubi non erant civitates vel oppida, sed pascua solum et flumina multa, nec habebant dominum de gente ipsorum, sed tributarii erant magni regis qui dicebatur </w:t>
      </w:r>
      <w:r w:rsidRPr="00DD3DC3">
        <w:rPr>
          <w:rFonts w:ascii="Palatino Linotype" w:hAnsi="Palatino Linotype"/>
          <w:i/>
          <w:lang w:val="fr-FR"/>
        </w:rPr>
        <w:t>Uncham</w:t>
      </w:r>
      <w:r w:rsidRPr="00DD3DC3">
        <w:rPr>
          <w:rFonts w:ascii="Palatino Linotype" w:hAnsi="Palatino Linotype"/>
          <w:lang w:val="fr-FR"/>
        </w:rPr>
        <w:t xml:space="preserve">, quem </w:t>
      </w:r>
      <w:r w:rsidRPr="00B778B6">
        <w:rPr>
          <w:rFonts w:ascii="Palatino Linotype" w:hAnsi="Palatino Linotype"/>
          <w:i/>
          <w:lang w:val="fr-FR"/>
        </w:rPr>
        <w:t>Latini</w:t>
      </w:r>
      <w:r w:rsidRPr="00DD3DC3">
        <w:rPr>
          <w:rFonts w:ascii="Palatino Linotype" w:hAnsi="Palatino Linotype"/>
          <w:lang w:val="fr-FR"/>
        </w:rPr>
        <w:t xml:space="preserve"> </w:t>
      </w:r>
      <w:r w:rsidRPr="00DD3DC3">
        <w:rPr>
          <w:rFonts w:ascii="Palatino Linotype" w:hAnsi="Palatino Linotype"/>
          <w:i/>
          <w:lang w:val="fr-FR"/>
        </w:rPr>
        <w:t>Presbiterum Johannem</w:t>
      </w:r>
      <w:r w:rsidRPr="00DD3DC3">
        <w:rPr>
          <w:rFonts w:ascii="Palatino Linotype" w:hAnsi="Palatino Linotype"/>
          <w:lang w:val="fr-FR"/>
        </w:rPr>
        <w:t xml:space="preserve"> vocant, de quo totus loquitur orbis. </w:t>
      </w:r>
      <w:r w:rsidRPr="00DD3DC3">
        <w:rPr>
          <w:rFonts w:ascii="Palatino Linotype" w:hAnsi="Palatino Linotype"/>
          <w:b/>
          <w:lang w:val="fr-FR"/>
        </w:rPr>
        <w:t>[2]</w:t>
      </w:r>
      <w:r w:rsidRPr="00DD3DC3">
        <w:rPr>
          <w:rFonts w:ascii="Palatino Linotype" w:hAnsi="Palatino Linotype"/>
          <w:lang w:val="fr-FR"/>
        </w:rPr>
        <w:t xml:space="preserve"> Postquam autem crevit populus </w:t>
      </w:r>
      <w:r w:rsidRPr="00DD3DC3">
        <w:rPr>
          <w:rFonts w:ascii="Palatino Linotype" w:hAnsi="Palatino Linotype"/>
          <w:i/>
          <w:lang w:val="fr-FR"/>
        </w:rPr>
        <w:t>Tartarorum</w:t>
      </w:r>
      <w:r w:rsidRPr="00DD3DC3">
        <w:rPr>
          <w:rFonts w:ascii="Palatino Linotype" w:hAnsi="Palatino Linotype"/>
          <w:lang w:val="fr-FR"/>
        </w:rPr>
        <w:t xml:space="preserve"> et augmentatus est nimis, timuit rex ille ne ab illa multitudine offendi posset, si forte vellent esse rebelles; cogitavit igitur eos ab invicem in partes dividere et ad diversas regiones transferre, ut ex hoc eorum potencia minor esset. Ipsi autem nolentes omnino ab invicem separari omnes simul transierunt desertum ad aquilonarem plagam et pervenerunt ad locum ubi prenominatum regem timere non potuerant, cui postea tributum reddere noluerunt.</w:t>
      </w:r>
    </w:p>
    <w:sectPr w:rsidR="00B778B6" w:rsidSect="00944135">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5C4" w:rsidRDefault="007505C4" w:rsidP="00944135">
      <w:pPr>
        <w:spacing w:after="0" w:line="240" w:lineRule="auto"/>
      </w:pPr>
      <w:r>
        <w:separator/>
      </w:r>
    </w:p>
  </w:endnote>
  <w:endnote w:type="continuationSeparator" w:id="1">
    <w:p w:rsidR="007505C4" w:rsidRDefault="007505C4" w:rsidP="009441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5C4" w:rsidRDefault="007505C4" w:rsidP="00944135">
      <w:pPr>
        <w:spacing w:after="0" w:line="240" w:lineRule="auto"/>
      </w:pPr>
      <w:r>
        <w:separator/>
      </w:r>
    </w:p>
  </w:footnote>
  <w:footnote w:type="continuationSeparator" w:id="1">
    <w:p w:rsidR="007505C4" w:rsidRDefault="007505C4" w:rsidP="0094413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44135"/>
    <w:rsid w:val="00425208"/>
    <w:rsid w:val="007505C4"/>
    <w:rsid w:val="00944135"/>
    <w:rsid w:val="00AB3605"/>
    <w:rsid w:val="00B778B6"/>
    <w:rsid w:val="00C0668A"/>
    <w:rsid w:val="00D06843"/>
    <w:rsid w:val="00D854DE"/>
    <w:rsid w:val="00DD3DC3"/>
    <w:rsid w:val="00DE27F9"/>
    <w:rsid w:val="00E517D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0668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94413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44135"/>
    <w:rPr>
      <w:sz w:val="20"/>
      <w:szCs w:val="20"/>
    </w:rPr>
  </w:style>
  <w:style w:type="character" w:styleId="Rimandonotaapidipagina">
    <w:name w:val="footnote reference"/>
    <w:basedOn w:val="Carpredefinitoparagrafo"/>
    <w:uiPriority w:val="99"/>
    <w:semiHidden/>
    <w:unhideWhenUsed/>
    <w:rsid w:val="0094413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9F9BF-BEF8-4FA9-A298-8E1FB223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2020-03-28T09:58:00Z</dcterms:created>
  <dcterms:modified xsi:type="dcterms:W3CDTF">2020-03-28T09:58:00Z</dcterms:modified>
</cp:coreProperties>
</file>