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5AD" w:rsidRPr="00D635AD" w:rsidRDefault="00D635AD" w:rsidP="00D635AD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D635AD">
        <w:rPr>
          <w:rFonts w:ascii="Palatino Linotype" w:hAnsi="Palatino Linotype"/>
          <w:b/>
          <w:u w:val="single"/>
        </w:rPr>
        <w:t>TA,</w:t>
      </w:r>
      <w:r w:rsidRPr="00D635AD">
        <w:rPr>
          <w:rStyle w:val="apple-converted-space"/>
          <w:rFonts w:ascii="Palatino Linotype" w:hAnsi="Palatino Linotype"/>
          <w:b/>
          <w:color w:val="000000"/>
          <w:u w:val="single"/>
        </w:rPr>
        <w:t xml:space="preserve"> 64</w:t>
      </w:r>
    </w:p>
    <w:p w:rsidR="00D635AD" w:rsidRPr="00D635AD" w:rsidRDefault="00D635AD" w:rsidP="00D635AD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D635AD">
        <w:rPr>
          <w:rFonts w:ascii="Palatino Linotype" w:hAnsi="Palatino Linotype"/>
          <w:color w:val="000000"/>
          <w:sz w:val="22"/>
          <w:szCs w:val="22"/>
        </w:rPr>
        <w:t xml:space="preserve">Come </w:t>
      </w:r>
      <w:r w:rsidRPr="00D635AD">
        <w:rPr>
          <w:rFonts w:ascii="Palatino Linotype" w:hAnsi="Palatino Linotype"/>
          <w:i/>
          <w:color w:val="000000"/>
          <w:sz w:val="22"/>
          <w:szCs w:val="22"/>
        </w:rPr>
        <w:t>Cinghis</w:t>
      </w:r>
      <w:r w:rsidRPr="00D635AD">
        <w:rPr>
          <w:rFonts w:ascii="Palatino Linotype" w:hAnsi="Palatino Linotype"/>
          <w:color w:val="000000"/>
          <w:sz w:val="22"/>
          <w:szCs w:val="22"/>
        </w:rPr>
        <w:t xml:space="preserve"> fue il primaio </w:t>
      </w:r>
      <w:r w:rsidRPr="00D635AD">
        <w:rPr>
          <w:rFonts w:ascii="Palatino Linotype" w:hAnsi="Palatino Linotype"/>
          <w:i/>
          <w:color w:val="000000"/>
          <w:sz w:val="22"/>
          <w:szCs w:val="22"/>
        </w:rPr>
        <w:t>Kane</w:t>
      </w:r>
      <w:r w:rsidRPr="00D635AD">
        <w:rPr>
          <w:rFonts w:ascii="Palatino Linotype" w:hAnsi="Palatino Linotype"/>
          <w:color w:val="000000"/>
          <w:sz w:val="22"/>
          <w:szCs w:val="22"/>
        </w:rPr>
        <w:t>.</w:t>
      </w:r>
    </w:p>
    <w:p w:rsidR="00D635AD" w:rsidRPr="00D635AD" w:rsidRDefault="00D635AD" w:rsidP="00D635AD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D635AD">
        <w:rPr>
          <w:rStyle w:val="apple-converted-space"/>
          <w:rFonts w:ascii="Palatino Linotype" w:hAnsi="Palatino Linotype"/>
          <w:color w:val="000000"/>
        </w:rPr>
        <w:t> </w:t>
      </w:r>
    </w:p>
    <w:p w:rsidR="000412AB" w:rsidRDefault="00D635AD" w:rsidP="00D635AD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D635AD">
        <w:rPr>
          <w:rFonts w:ascii="Palatino Linotype" w:hAnsi="Palatino Linotype"/>
          <w:b/>
          <w:color w:val="000000"/>
        </w:rPr>
        <w:t>[1]</w:t>
      </w:r>
      <w:r w:rsidRPr="00D635AD">
        <w:rPr>
          <w:rFonts w:ascii="Palatino Linotype" w:hAnsi="Palatino Linotype"/>
          <w:color w:val="000000"/>
        </w:rPr>
        <w:t xml:space="preserve"> Or avenne che nel MCLXXXVII anni li </w:t>
      </w:r>
      <w:r w:rsidRPr="00D635AD">
        <w:rPr>
          <w:rFonts w:ascii="Palatino Linotype" w:hAnsi="Palatino Linotype"/>
          <w:i/>
          <w:color w:val="000000"/>
        </w:rPr>
        <w:t>Tartari</w:t>
      </w:r>
      <w:r w:rsidRPr="00D635AD">
        <w:rPr>
          <w:rFonts w:ascii="Palatino Linotype" w:hAnsi="Palatino Linotype"/>
          <w:color w:val="000000"/>
        </w:rPr>
        <w:t xml:space="preserve"> fecero uno loro re ch’ebbe nome </w:t>
      </w:r>
      <w:r w:rsidRPr="00D635AD">
        <w:rPr>
          <w:rFonts w:ascii="Palatino Linotype" w:hAnsi="Palatino Linotype"/>
          <w:i/>
          <w:color w:val="000000"/>
        </w:rPr>
        <w:t>Cinghis Kane</w:t>
      </w:r>
      <w:r w:rsidRPr="00D635AD">
        <w:rPr>
          <w:rFonts w:ascii="Palatino Linotype" w:hAnsi="Palatino Linotype"/>
          <w:color w:val="000000"/>
        </w:rPr>
        <w:t xml:space="preserve">. </w:t>
      </w:r>
      <w:r w:rsidRPr="00D635AD">
        <w:rPr>
          <w:rFonts w:ascii="Palatino Linotype" w:hAnsi="Palatino Linotype"/>
          <w:b/>
          <w:color w:val="000000"/>
        </w:rPr>
        <w:t>[2]</w:t>
      </w:r>
      <w:r w:rsidRPr="00D635AD">
        <w:rPr>
          <w:rFonts w:ascii="Palatino Linotype" w:hAnsi="Palatino Linotype"/>
          <w:color w:val="000000"/>
        </w:rPr>
        <w:t xml:space="preserve"> Costui fu uomo di grande valenza e di senno e di prodezza; e sì vi dico, quando costui fue chiamato re, tutti li </w:t>
      </w:r>
      <w:r w:rsidRPr="00D635AD">
        <w:rPr>
          <w:rFonts w:ascii="Palatino Linotype" w:hAnsi="Palatino Linotype"/>
          <w:i/>
          <w:color w:val="000000"/>
        </w:rPr>
        <w:t>Tartari</w:t>
      </w:r>
      <w:r w:rsidRPr="00D635AD">
        <w:rPr>
          <w:rFonts w:ascii="Palatino Linotype" w:hAnsi="Palatino Linotype"/>
          <w:color w:val="000000"/>
        </w:rPr>
        <w:t xml:space="preserve">, quanti n’era al mondo che per quelle contrade erano, s[i] vennero a lui e tennello per signore; e questo </w:t>
      </w:r>
      <w:r w:rsidRPr="00D635AD">
        <w:rPr>
          <w:rFonts w:ascii="Palatino Linotype" w:hAnsi="Palatino Linotype"/>
          <w:i/>
          <w:color w:val="000000"/>
        </w:rPr>
        <w:t>Cinghis Kane</w:t>
      </w:r>
      <w:r w:rsidRPr="00D635AD">
        <w:rPr>
          <w:rFonts w:ascii="Palatino Linotype" w:hAnsi="Palatino Linotype"/>
          <w:color w:val="000000"/>
        </w:rPr>
        <w:t xml:space="preserve"> tenea la segnoria bene e francamente. </w:t>
      </w:r>
      <w:r w:rsidRPr="00D635AD">
        <w:rPr>
          <w:rFonts w:ascii="Palatino Linotype" w:hAnsi="Palatino Linotype"/>
          <w:b/>
          <w:color w:val="000000"/>
        </w:rPr>
        <w:t>[3]</w:t>
      </w:r>
      <w:r w:rsidRPr="00D635AD">
        <w:rPr>
          <w:rFonts w:ascii="Palatino Linotype" w:hAnsi="Palatino Linotype"/>
          <w:color w:val="000000"/>
        </w:rPr>
        <w:t xml:space="preserve"> E quivi venne tanta moltitudine di </w:t>
      </w:r>
      <w:r w:rsidRPr="00D635AD">
        <w:rPr>
          <w:rFonts w:ascii="Palatino Linotype" w:hAnsi="Palatino Linotype"/>
          <w:i/>
          <w:color w:val="000000"/>
        </w:rPr>
        <w:t>Tartari</w:t>
      </w:r>
      <w:r w:rsidRPr="00D635AD">
        <w:rPr>
          <w:rFonts w:ascii="Palatino Linotype" w:hAnsi="Palatino Linotype"/>
          <w:color w:val="000000"/>
        </w:rPr>
        <w:t xml:space="preserve"> che no si potrebbe credere; quando </w:t>
      </w:r>
      <w:r w:rsidRPr="00D635AD">
        <w:rPr>
          <w:rFonts w:ascii="Palatino Linotype" w:hAnsi="Palatino Linotype"/>
          <w:i/>
          <w:color w:val="000000"/>
        </w:rPr>
        <w:t>Cinghi</w:t>
      </w:r>
      <w:r w:rsidRPr="00D635AD">
        <w:rPr>
          <w:rFonts w:ascii="Palatino Linotype" w:hAnsi="Palatino Linotype"/>
          <w:color w:val="000000"/>
        </w:rPr>
        <w:t xml:space="preserve"> si vide tanta gente, s’aparechiò con sua gente per andare a conquistare altre terre. </w:t>
      </w:r>
      <w:r w:rsidRPr="00D635AD">
        <w:rPr>
          <w:rFonts w:ascii="Palatino Linotype" w:hAnsi="Palatino Linotype"/>
          <w:b/>
          <w:color w:val="000000"/>
        </w:rPr>
        <w:t>[4]</w:t>
      </w:r>
      <w:r w:rsidRPr="00D635AD">
        <w:rPr>
          <w:rFonts w:ascii="Palatino Linotype" w:hAnsi="Palatino Linotype"/>
          <w:color w:val="000000"/>
        </w:rPr>
        <w:t xml:space="preserve"> E sì vi dico ch’egli conquistò bene otto province in poco tempo, né no li face’ male a cui egli pigliava né·nno rubavano, ma menavaglisi drieto per conquistare l’altre contrade; e così conquistò molta gente. </w:t>
      </w:r>
      <w:r w:rsidRPr="00D635AD">
        <w:rPr>
          <w:rFonts w:ascii="Palatino Linotype" w:hAnsi="Palatino Linotype"/>
          <w:b/>
          <w:color w:val="000000"/>
        </w:rPr>
        <w:t>[5]</w:t>
      </w:r>
      <w:r w:rsidRPr="00D635AD">
        <w:rPr>
          <w:rFonts w:ascii="Palatino Linotype" w:hAnsi="Palatino Linotype"/>
          <w:color w:val="000000"/>
        </w:rPr>
        <w:t xml:space="preserve"> E tutta gente andavano volontieri dietro a questo signore, veggendo la sua bontà; quando </w:t>
      </w:r>
      <w:r w:rsidRPr="00D635AD">
        <w:rPr>
          <w:rFonts w:ascii="Palatino Linotype" w:hAnsi="Palatino Linotype"/>
          <w:i/>
          <w:color w:val="000000"/>
        </w:rPr>
        <w:t>Cinghi</w:t>
      </w:r>
      <w:r w:rsidRPr="00D635AD">
        <w:rPr>
          <w:rFonts w:ascii="Palatino Linotype" w:hAnsi="Palatino Linotype"/>
          <w:color w:val="000000"/>
        </w:rPr>
        <w:t xml:space="preserve"> si vide tanta gente, disse che volea conquistare tutto ’l mondo. </w:t>
      </w:r>
      <w:r w:rsidRPr="00D635AD">
        <w:rPr>
          <w:rStyle w:val="apple-converted-space"/>
          <w:rFonts w:ascii="Palatino Linotype" w:hAnsi="Palatino Linotype"/>
          <w:b/>
          <w:color w:val="000000"/>
        </w:rPr>
        <w:t>[6]</w:t>
      </w:r>
      <w:r w:rsidRPr="00D635AD">
        <w:rPr>
          <w:rStyle w:val="apple-converted-space"/>
          <w:rFonts w:ascii="Palatino Linotype" w:hAnsi="Palatino Linotype"/>
          <w:color w:val="000000"/>
        </w:rPr>
        <w:t xml:space="preserve"> </w:t>
      </w:r>
      <w:r w:rsidRPr="00D635AD">
        <w:rPr>
          <w:rFonts w:ascii="Palatino Linotype" w:hAnsi="Palatino Linotype"/>
          <w:color w:val="000000"/>
        </w:rPr>
        <w:t xml:space="preserve">Alotta mandò suo’ messaggi al </w:t>
      </w:r>
      <w:r w:rsidRPr="00D635AD">
        <w:rPr>
          <w:rFonts w:ascii="Palatino Linotype" w:hAnsi="Palatino Linotype"/>
          <w:i/>
          <w:color w:val="000000"/>
        </w:rPr>
        <w:t>Preste Gianni</w:t>
      </w:r>
      <w:r w:rsidRPr="00D635AD">
        <w:rPr>
          <w:rFonts w:ascii="Palatino Linotype" w:hAnsi="Palatino Linotype"/>
          <w:color w:val="000000"/>
        </w:rPr>
        <w:t xml:space="preserve"> - e ciò fue nel MCC anni -, e mandogli a dire che volea pigliare sua [figliuola] per moglie. [7] Quando ’l </w:t>
      </w:r>
      <w:r w:rsidRPr="00D635AD">
        <w:rPr>
          <w:rFonts w:ascii="Palatino Linotype" w:hAnsi="Palatino Linotype"/>
          <w:i/>
          <w:color w:val="000000"/>
        </w:rPr>
        <w:t>Preste Giani</w:t>
      </w:r>
      <w:r w:rsidRPr="00D635AD">
        <w:rPr>
          <w:rFonts w:ascii="Palatino Linotype" w:hAnsi="Palatino Linotype"/>
          <w:color w:val="000000"/>
        </w:rPr>
        <w:t xml:space="preserve"> intese che </w:t>
      </w:r>
      <w:r w:rsidRPr="00D635AD">
        <w:rPr>
          <w:rFonts w:ascii="Palatino Linotype" w:hAnsi="Palatino Linotype"/>
          <w:i/>
          <w:color w:val="000000"/>
        </w:rPr>
        <w:t>Cinghi</w:t>
      </w:r>
      <w:r w:rsidRPr="00D635AD">
        <w:rPr>
          <w:rFonts w:ascii="Palatino Linotype" w:hAnsi="Palatino Linotype"/>
          <w:color w:val="000000"/>
        </w:rPr>
        <w:t xml:space="preserve"> avea dimandata la figliuola, tenneselo a grande dispetto, e disse: «Non à </w:t>
      </w:r>
      <w:r w:rsidRPr="00D635AD">
        <w:rPr>
          <w:rFonts w:ascii="Palatino Linotype" w:hAnsi="Palatino Linotype"/>
          <w:i/>
          <w:color w:val="000000"/>
        </w:rPr>
        <w:t>Cinghi</w:t>
      </w:r>
      <w:r w:rsidRPr="00D635AD">
        <w:rPr>
          <w:rFonts w:ascii="Palatino Linotype" w:hAnsi="Palatino Linotype"/>
          <w:color w:val="000000"/>
        </w:rPr>
        <w:t xml:space="preserve"> grande vergogna a dimandare mia figlia per moglie? </w:t>
      </w:r>
      <w:r w:rsidRPr="00D635AD">
        <w:rPr>
          <w:rFonts w:ascii="Palatino Linotype" w:hAnsi="Palatino Linotype"/>
          <w:b/>
          <w:color w:val="000000"/>
        </w:rPr>
        <w:t xml:space="preserve">[8] </w:t>
      </w:r>
      <w:r w:rsidRPr="00D635AD">
        <w:rPr>
          <w:rFonts w:ascii="Palatino Linotype" w:hAnsi="Palatino Linotype"/>
          <w:color w:val="000000"/>
        </w:rPr>
        <w:t xml:space="preserve">Non sa egli ch’egli è mio uomo? </w:t>
      </w:r>
      <w:r w:rsidRPr="00D635AD">
        <w:rPr>
          <w:rFonts w:ascii="Palatino Linotype" w:hAnsi="Palatino Linotype"/>
          <w:b/>
          <w:color w:val="000000"/>
        </w:rPr>
        <w:t>[9]</w:t>
      </w:r>
      <w:r w:rsidRPr="00D635AD">
        <w:rPr>
          <w:rFonts w:ascii="Palatino Linotype" w:hAnsi="Palatino Linotype"/>
          <w:color w:val="000000"/>
        </w:rPr>
        <w:t xml:space="preserve"> Or tornate, e ditegli ch’io l’arderei inanzi ch’io gliele dessi per moglie; e ditegli che conviene ch’io l’uccida siccome traditore di suo signore». </w:t>
      </w:r>
      <w:r w:rsidRPr="00D635AD">
        <w:rPr>
          <w:rFonts w:ascii="Palatino Linotype" w:hAnsi="Palatino Linotype"/>
          <w:b/>
          <w:color w:val="000000"/>
        </w:rPr>
        <w:t>[10]</w:t>
      </w:r>
      <w:r w:rsidRPr="00D635AD">
        <w:rPr>
          <w:rFonts w:ascii="Palatino Linotype" w:hAnsi="Palatino Linotype"/>
          <w:color w:val="000000"/>
        </w:rPr>
        <w:t xml:space="preserve"> E disse a li messi: «Partitevi incontanente e mai non ci tornate». </w:t>
      </w:r>
      <w:r w:rsidRPr="00D635AD">
        <w:rPr>
          <w:rFonts w:ascii="Palatino Linotype" w:hAnsi="Palatino Linotype"/>
          <w:b/>
          <w:color w:val="000000"/>
        </w:rPr>
        <w:t>[11]</w:t>
      </w:r>
      <w:r w:rsidRPr="00D635AD">
        <w:rPr>
          <w:rFonts w:ascii="Palatino Linotype" w:hAnsi="Palatino Linotype"/>
          <w:color w:val="000000"/>
        </w:rPr>
        <w:t xml:space="preserve"> Li messaggi si partiro e vennersine al </w:t>
      </w:r>
      <w:r w:rsidRPr="00D635AD">
        <w:rPr>
          <w:rFonts w:ascii="Palatino Linotype" w:hAnsi="Palatino Linotype"/>
          <w:i/>
          <w:color w:val="000000"/>
        </w:rPr>
        <w:t>Grande Kane</w:t>
      </w:r>
      <w:r w:rsidRPr="00D635AD">
        <w:rPr>
          <w:rFonts w:ascii="Palatino Linotype" w:hAnsi="Palatino Linotype"/>
          <w:color w:val="000000"/>
        </w:rPr>
        <w:t xml:space="preserve">, e ridissorli quello che ’l </w:t>
      </w:r>
      <w:r w:rsidRPr="00D635AD">
        <w:rPr>
          <w:rFonts w:ascii="Palatino Linotype" w:hAnsi="Palatino Linotype"/>
          <w:i/>
          <w:color w:val="000000"/>
        </w:rPr>
        <w:t>Preste Gianni</w:t>
      </w:r>
      <w:r w:rsidRPr="00D635AD">
        <w:rPr>
          <w:rFonts w:ascii="Palatino Linotype" w:hAnsi="Palatino Linotype"/>
          <w:color w:val="000000"/>
        </w:rPr>
        <w:t xml:space="preserve"> avea detto tutto per ordine</w:t>
      </w:r>
      <w:r>
        <w:rPr>
          <w:rFonts w:ascii="Palatino Linotype" w:hAnsi="Palatino Linotype"/>
          <w:color w:val="000000"/>
        </w:rPr>
        <w:t>.</w:t>
      </w:r>
    </w:p>
    <w:p w:rsidR="00A34B44" w:rsidRPr="00D635AD" w:rsidRDefault="00A34B44" w:rsidP="00D635AD">
      <w:pPr>
        <w:spacing w:after="0" w:line="240" w:lineRule="auto"/>
        <w:jc w:val="both"/>
        <w:rPr>
          <w:rFonts w:ascii="Palatino Linotype" w:hAnsi="Palatino Linotype"/>
        </w:rPr>
      </w:pPr>
    </w:p>
    <w:sectPr w:rsidR="00A34B44" w:rsidRPr="00D635AD" w:rsidSect="00D635AD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D635AD"/>
    <w:rsid w:val="000412AB"/>
    <w:rsid w:val="000A59BA"/>
    <w:rsid w:val="00A34B44"/>
    <w:rsid w:val="00D63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A59B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D635AD"/>
  </w:style>
  <w:style w:type="paragraph" w:styleId="NormaleWeb">
    <w:name w:val="Normal (Web)"/>
    <w:basedOn w:val="Normale"/>
    <w:rsid w:val="00D63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2020-03-28T11:02:00Z</dcterms:created>
  <dcterms:modified xsi:type="dcterms:W3CDTF">2020-03-28T11:02:00Z</dcterms:modified>
</cp:coreProperties>
</file>