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80" w:rsidRPr="00676880" w:rsidRDefault="00676880" w:rsidP="00AA124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76880">
        <w:rPr>
          <w:rFonts w:ascii="Palatino Linotype" w:hAnsi="Palatino Linotype"/>
          <w:b/>
          <w:u w:val="single"/>
        </w:rPr>
        <w:t>VA, 52</w:t>
      </w:r>
    </w:p>
    <w:p w:rsidR="00676880" w:rsidRPr="0051750F" w:rsidRDefault="00676880" w:rsidP="00AA124D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Chome </w:t>
      </w:r>
      <w:r w:rsidRPr="00676880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 fu morto e schonfito.</w:t>
      </w:r>
    </w:p>
    <w:p w:rsidR="00676880" w:rsidRPr="0051750F" w:rsidRDefault="00676880" w:rsidP="00AA124D">
      <w:pPr>
        <w:spacing w:after="0" w:line="240" w:lineRule="auto"/>
        <w:jc w:val="both"/>
        <w:rPr>
          <w:rFonts w:ascii="Palatino Linotype" w:hAnsi="Palatino Linotype"/>
        </w:rPr>
      </w:pPr>
    </w:p>
    <w:p w:rsidR="00D238B8" w:rsidRDefault="00676880" w:rsidP="00AA124D">
      <w:pPr>
        <w:spacing w:after="0" w:line="240" w:lineRule="auto"/>
        <w:jc w:val="both"/>
      </w:pPr>
      <w:r w:rsidRPr="00676880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Pasando do dì, l’una parte e l’altra fo insieme a chanpo e tolsse la bataglia forte e dura. </w:t>
      </w:r>
      <w:r w:rsidRPr="00676880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E gran dalmazio rezevé una parte e l’altra, perché el ge morì molta zente. </w:t>
      </w:r>
      <w:r w:rsidRPr="00676880">
        <w:rPr>
          <w:rFonts w:ascii="Palatino Linotype" w:hAnsi="Palatino Linotype"/>
          <w:b/>
        </w:rPr>
        <w:t xml:space="preserve">[9] </w:t>
      </w:r>
      <w:r w:rsidRPr="0051750F">
        <w:rPr>
          <w:rFonts w:ascii="Palatino Linotype" w:hAnsi="Palatino Linotype"/>
        </w:rPr>
        <w:t xml:space="preserve">Ma ala fin </w:t>
      </w:r>
      <w:r w:rsidRPr="00676880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ave la vitoria e ’l </w:t>
      </w:r>
      <w:r w:rsidRPr="00676880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 fo morto. </w:t>
      </w:r>
      <w:r w:rsidRPr="00676880">
        <w:rPr>
          <w:rFonts w:ascii="Palatino Linotype" w:hAnsi="Palatino Linotype"/>
          <w:b/>
        </w:rPr>
        <w:t xml:space="preserve">[10] </w:t>
      </w:r>
      <w:r w:rsidRPr="00676880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andò conquistando le tere soe e lo regniame. </w:t>
      </w:r>
      <w:r w:rsidRPr="00676880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</w:t>
      </w:r>
      <w:r w:rsidRPr="00676880">
        <w:rPr>
          <w:rFonts w:ascii="Palatino Linotype" w:hAnsi="Palatino Linotype"/>
          <w:i/>
        </w:rPr>
        <w:t>Chinchis Chane</w:t>
      </w:r>
      <w:r w:rsidRPr="0051750F">
        <w:rPr>
          <w:rFonts w:ascii="Palatino Linotype" w:hAnsi="Palatino Linotype"/>
        </w:rPr>
        <w:t xml:space="preserve">, dapo’ la morte de </w:t>
      </w:r>
      <w:r w:rsidRPr="00676880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, stete vivo sìe ani; e in questi sìe anni chonquistò molte provinzie. </w:t>
      </w:r>
      <w:r w:rsidRPr="00676880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E in chavo de sìe ani, siando in oste contra uno chastello che à nome </w:t>
      </w:r>
      <w:r w:rsidRPr="00676880">
        <w:rPr>
          <w:rFonts w:ascii="Palatino Linotype" w:hAnsi="Palatino Linotype"/>
          <w:i/>
          <w:u w:val="single"/>
        </w:rPr>
        <w:t>Chaangu</w:t>
      </w:r>
      <w:r w:rsidRPr="0051750F">
        <w:rPr>
          <w:rFonts w:ascii="Palatino Linotype" w:hAnsi="Palatino Linotype"/>
        </w:rPr>
        <w:t xml:space="preserve"> e dando bataia a quel chastelo, el fo ferito en uno zenochio de una saita e morì. </w:t>
      </w:r>
      <w:r w:rsidRPr="00676880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Dela soa morte ne fo grandenisimo dano, perché ’l iera segnior de gran valor.</w:t>
      </w:r>
    </w:p>
    <w:sectPr w:rsidR="00D238B8" w:rsidSect="0067688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76880"/>
    <w:rsid w:val="004D0776"/>
    <w:rsid w:val="00676880"/>
    <w:rsid w:val="00AA124D"/>
    <w:rsid w:val="00D23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7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2020-03-28T13:03:00Z</dcterms:created>
  <dcterms:modified xsi:type="dcterms:W3CDTF">2020-03-28T13:03:00Z</dcterms:modified>
</cp:coreProperties>
</file>