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285" w:rsidRPr="00BB3285" w:rsidRDefault="00BB3285" w:rsidP="00BB3285">
      <w:pPr>
        <w:spacing w:after="0" w:line="240" w:lineRule="auto"/>
        <w:jc w:val="both"/>
        <w:rPr>
          <w:rFonts w:ascii="Palatino Linotype" w:hAnsi="Palatino Linotype"/>
          <w:b/>
          <w:smallCaps/>
          <w:noProof/>
          <w:u w:val="single"/>
        </w:rPr>
      </w:pPr>
      <w:r w:rsidRPr="00BB3285">
        <w:rPr>
          <w:rFonts w:ascii="Palatino Linotype" w:hAnsi="Palatino Linotype"/>
          <w:b/>
          <w:smallCaps/>
          <w:noProof/>
          <w:u w:val="single"/>
        </w:rPr>
        <w:t xml:space="preserve">VB, </w:t>
      </w:r>
      <w:r w:rsidRPr="00BB3285">
        <w:rPr>
          <w:rFonts w:ascii="Palatino Linotype" w:hAnsi="Palatino Linotype"/>
          <w:b/>
          <w:smallCaps/>
          <w:noProof/>
          <w:u w:val="single"/>
        </w:rPr>
        <w:t>53</w:t>
      </w:r>
    </w:p>
    <w:p w:rsidR="00BB3285" w:rsidRPr="00E52951" w:rsidRDefault="00BB3285" w:rsidP="00BB3285">
      <w:pPr>
        <w:spacing w:after="0" w:line="240" w:lineRule="auto"/>
        <w:jc w:val="both"/>
        <w:rPr>
          <w:rFonts w:ascii="Palatino Linotype" w:hAnsi="Palatino Linotype"/>
          <w:smallCaps/>
          <w:noProof/>
        </w:rPr>
      </w:pPr>
    </w:p>
    <w:p w:rsidR="001E746A" w:rsidRDefault="00BB3285" w:rsidP="00BB3285">
      <w:pPr>
        <w:spacing w:after="0" w:line="240" w:lineRule="auto"/>
        <w:jc w:val="both"/>
      </w:pPr>
      <w:r w:rsidRPr="00BB3285">
        <w:rPr>
          <w:rFonts w:ascii="Palatino Linotype" w:hAnsi="Palatino Linotype"/>
          <w:b/>
          <w:smallCaps/>
          <w:noProof/>
        </w:rPr>
        <w:t>[</w:t>
      </w:r>
      <w:r w:rsidRPr="00BB3285">
        <w:rPr>
          <w:rFonts w:ascii="Palatino Linotype" w:hAnsi="Palatino Linotype"/>
          <w:b/>
          <w:noProof/>
        </w:rPr>
        <w:t>1]</w:t>
      </w:r>
      <w:r w:rsidRPr="00E52951">
        <w:rPr>
          <w:rFonts w:ascii="Palatino Linotype" w:hAnsi="Palatino Linotype"/>
          <w:noProof/>
        </w:rPr>
        <w:t xml:space="preserve"> ‹</w:t>
      </w:r>
      <w:r w:rsidRPr="00E52951">
        <w:rPr>
          <w:rFonts w:ascii="Palatino Linotype" w:hAnsi="Palatino Linotype"/>
          <w:bCs/>
          <w:noProof/>
        </w:rPr>
        <w:t>V</w:t>
      </w:r>
      <w:r w:rsidRPr="00E52951">
        <w:rPr>
          <w:rFonts w:ascii="Palatino Linotype" w:hAnsi="Palatino Linotype"/>
          <w:noProof/>
        </w:rPr>
        <w:t xml:space="preserve">›enuto el giorno desegnato alla bataglia, preparati intrami gli osti, con grandissimo ordene ascherati, chome ussança loro confortati chadauno dai loro segnori et chapitani, con ferma sperança de vitoria venero alla bataia; e perchotendose gli osti con ogni istrumenti </w:t>
      </w:r>
      <w:r w:rsidRPr="004E1F9E">
        <w:rPr>
          <w:rFonts w:ascii="Palatino Linotype" w:hAnsi="Palatino Linotype"/>
          <w:noProof/>
        </w:rPr>
        <w:t xml:space="preserve">beleçi, che mirabelle chossa era vedere et udire el strepitto del’armi, l’ucissione e ferita di cadauna dele parte, el </w:t>
      </w:r>
      <w:r>
        <w:rPr>
          <w:rFonts w:ascii="Palatino Linotype" w:hAnsi="Palatino Linotype"/>
          <w:noProof/>
        </w:rPr>
        <w:t xml:space="preserve">spargimento dil sangue, i chapitani, chadauno con sumo studio et solicitudene si forçavano a maestrare </w:t>
      </w:r>
      <w:r w:rsidRPr="0005385A">
        <w:rPr>
          <w:rFonts w:ascii="Palatino Linotype" w:hAnsi="Palatino Linotype"/>
          <w:noProof/>
        </w:rPr>
        <w:t>et</w:t>
      </w:r>
      <w:r>
        <w:rPr>
          <w:rFonts w:ascii="Palatino Linotype" w:hAnsi="Palatino Linotype"/>
          <w:noProof/>
        </w:rPr>
        <w:t xml:space="preserve"> confortare i lloro chavallieri </w:t>
      </w:r>
      <w:r w:rsidRPr="0005385A">
        <w:rPr>
          <w:rFonts w:ascii="Palatino Linotype" w:hAnsi="Palatino Linotype"/>
          <w:noProof/>
        </w:rPr>
        <w:t xml:space="preserve">ad essere costanti et vigorosi alla bataglia. </w:t>
      </w:r>
      <w:r w:rsidRPr="00BB3285">
        <w:rPr>
          <w:rFonts w:ascii="Palatino Linotype" w:hAnsi="Palatino Linotype"/>
          <w:b/>
          <w:noProof/>
        </w:rPr>
        <w:t>[2]</w:t>
      </w:r>
      <w:r w:rsidRPr="0005385A">
        <w:rPr>
          <w:rFonts w:ascii="Palatino Linotype" w:hAnsi="Palatino Linotype"/>
          <w:noProof/>
        </w:rPr>
        <w:t xml:space="preserve"> La fortuna per longo spacio pareva ugualle</w:t>
      </w:r>
      <w:r>
        <w:rPr>
          <w:rFonts w:ascii="Palatino Linotype" w:hAnsi="Palatino Linotype"/>
          <w:noProof/>
        </w:rPr>
        <w:t xml:space="preserve">, con grandissima ucisione et spargimento di sangue d’etranbe l’osti per modo aresti creduto uno grandissimo fiume di sangue per quel piano essere sparto. </w:t>
      </w:r>
      <w:r w:rsidRPr="00BB3285">
        <w:rPr>
          <w:rFonts w:ascii="Palatino Linotype" w:hAnsi="Palatino Linotype"/>
          <w:b/>
          <w:noProof/>
        </w:rPr>
        <w:t xml:space="preserve">[3] </w:t>
      </w:r>
      <w:r>
        <w:rPr>
          <w:rFonts w:ascii="Palatino Linotype" w:hAnsi="Palatino Linotype"/>
          <w:noProof/>
        </w:rPr>
        <w:t>Né potendo per longo spacio questa ugu‹a›lità de fortuna durare, che la non mostrasi la</w:t>
      </w:r>
      <w:r w:rsidRPr="0005385A">
        <w:rPr>
          <w:rFonts w:ascii="Palatino Linotype" w:hAnsi="Palatino Linotype"/>
          <w:noProof/>
        </w:rPr>
        <w:t xml:space="preserve"> {ben‹...›ta dela}</w:t>
      </w:r>
      <w:r>
        <w:rPr>
          <w:rFonts w:ascii="Palatino Linotype" w:hAnsi="Palatino Linotype"/>
          <w:noProof/>
        </w:rPr>
        <w:t xml:space="preserve"> faça soa a una dele parte, non potendo l’oste de </w:t>
      </w:r>
      <w:r w:rsidRPr="00BB3285">
        <w:rPr>
          <w:rFonts w:ascii="Palatino Linotype" w:hAnsi="Palatino Linotype"/>
          <w:i/>
          <w:noProof/>
        </w:rPr>
        <w:t>Umechan</w:t>
      </w:r>
      <w:r>
        <w:rPr>
          <w:rFonts w:ascii="Palatino Linotype" w:hAnsi="Palatino Linotype"/>
          <w:noProof/>
        </w:rPr>
        <w:t xml:space="preserve"> sostenere la ferocità dela giente de </w:t>
      </w:r>
      <w:r w:rsidRPr="00BB3285">
        <w:rPr>
          <w:rFonts w:ascii="Palatino Linotype" w:hAnsi="Palatino Linotype"/>
          <w:i/>
          <w:noProof/>
        </w:rPr>
        <w:t>Çecino</w:t>
      </w:r>
      <w:r>
        <w:rPr>
          <w:rFonts w:ascii="Palatino Linotype" w:hAnsi="Palatino Linotype"/>
          <w:noProof/>
        </w:rPr>
        <w:t xml:space="preserve">, volsero le spalle. |241r| </w:t>
      </w:r>
      <w:r w:rsidRPr="00BB3285">
        <w:rPr>
          <w:rFonts w:ascii="Palatino Linotype" w:hAnsi="Palatino Linotype"/>
          <w:b/>
          <w:noProof/>
        </w:rPr>
        <w:t xml:space="preserve">[4] </w:t>
      </w:r>
      <w:r w:rsidRPr="00BB3285">
        <w:rPr>
          <w:rFonts w:ascii="Palatino Linotype" w:hAnsi="Palatino Linotype"/>
          <w:i/>
          <w:noProof/>
        </w:rPr>
        <w:t>Umechan</w:t>
      </w:r>
      <w:r>
        <w:rPr>
          <w:rFonts w:ascii="Palatino Linotype" w:hAnsi="Palatino Linotype"/>
          <w:noProof/>
        </w:rPr>
        <w:t>, come vallorosso chapitano, vedendo la paura d’i soi chavalieri, metendosi avanti in chadauna parte dove la chossa</w:t>
      </w:r>
      <w:r w:rsidRPr="004E1F9E">
        <w:rPr>
          <w:rFonts w:ascii="Palatino Linotype" w:hAnsi="Palatino Linotype"/>
          <w:noProof/>
        </w:rPr>
        <w:t xml:space="preserve"> parea più dubiosa, né llasendo</w:t>
      </w:r>
      <w:r w:rsidRPr="00E52951">
        <w:rPr>
          <w:rFonts w:ascii="Palatino Linotype" w:hAnsi="Palatino Linotype"/>
          <w:noProof/>
        </w:rPr>
        <w:t xml:space="preserve"> neuna arte de bon chapitano a confortare con promissione e priegi fosseno costanti a sostenere e percotere, fo ferito de una saeta et chade inmediate morto. </w:t>
      </w:r>
      <w:r w:rsidRPr="00BB3285">
        <w:rPr>
          <w:rFonts w:ascii="Palatino Linotype" w:hAnsi="Palatino Linotype"/>
          <w:b/>
          <w:noProof/>
        </w:rPr>
        <w:t xml:space="preserve">[5] </w:t>
      </w:r>
      <w:r w:rsidRPr="00E52951">
        <w:rPr>
          <w:rFonts w:ascii="Palatino Linotype" w:hAnsi="Palatino Linotype"/>
          <w:noProof/>
        </w:rPr>
        <w:t xml:space="preserve">Morto </w:t>
      </w:r>
      <w:r w:rsidRPr="00BB3285">
        <w:rPr>
          <w:rFonts w:ascii="Palatino Linotype" w:hAnsi="Palatino Linotype"/>
          <w:i/>
          <w:noProof/>
        </w:rPr>
        <w:t>Umechane</w:t>
      </w:r>
      <w:r w:rsidRPr="00E52951">
        <w:rPr>
          <w:rFonts w:ascii="Palatino Linotype" w:hAnsi="Palatino Linotype"/>
          <w:noProof/>
        </w:rPr>
        <w:t xml:space="preserve">, sença alchuno retenimento tutto l’oste se messe in fuga; </w:t>
      </w:r>
      <w:r w:rsidRPr="00BB3285">
        <w:rPr>
          <w:rFonts w:ascii="Palatino Linotype" w:hAnsi="Palatino Linotype"/>
          <w:i/>
          <w:noProof/>
        </w:rPr>
        <w:t>Çecino</w:t>
      </w:r>
      <w:r w:rsidRPr="00E52951">
        <w:rPr>
          <w:rFonts w:ascii="Palatino Linotype" w:hAnsi="Palatino Linotype"/>
          <w:noProof/>
        </w:rPr>
        <w:t>, seguendo quelli con grandissima ucissione di nemici, fu vincitore dila bataglia.</w:t>
      </w:r>
    </w:p>
    <w:sectPr w:rsidR="001E746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compat>
    <w:useFELayout/>
  </w:compat>
  <w:rsids>
    <w:rsidRoot w:val="00BB3285"/>
    <w:rsid w:val="001E746A"/>
    <w:rsid w:val="00BB32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uiPriority w:val="99"/>
    <w:semiHidden/>
    <w:unhideWhenUsed/>
    <w:rsid w:val="00BB3285"/>
    <w:rPr>
      <w:sz w:val="16"/>
      <w:szCs w:val="16"/>
    </w:rPr>
  </w:style>
  <w:style w:type="paragraph" w:styleId="Testocommento">
    <w:name w:val="annotation text"/>
    <w:basedOn w:val="Normale"/>
    <w:link w:val="TestocommentoCarattere"/>
    <w:uiPriority w:val="99"/>
    <w:semiHidden/>
    <w:unhideWhenUsed/>
    <w:rsid w:val="00BB3285"/>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TestocommentoCarattere">
    <w:name w:val="Testo commento Carattere"/>
    <w:basedOn w:val="Carpredefinitoparagrafo"/>
    <w:link w:val="Testocommento"/>
    <w:uiPriority w:val="99"/>
    <w:semiHidden/>
    <w:rsid w:val="00BB3285"/>
    <w:rPr>
      <w:rFonts w:ascii="Times New Roman" w:eastAsia="Times New Roman" w:hAnsi="Times New Roman" w:cs="Times New Roman"/>
      <w:kern w:val="28"/>
      <w:sz w:val="20"/>
      <w:szCs w:val="20"/>
    </w:rPr>
  </w:style>
  <w:style w:type="paragraph" w:styleId="Testofumetto">
    <w:name w:val="Balloon Text"/>
    <w:basedOn w:val="Normale"/>
    <w:link w:val="TestofumettoCarattere"/>
    <w:uiPriority w:val="99"/>
    <w:semiHidden/>
    <w:unhideWhenUsed/>
    <w:rsid w:val="00BB328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3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2020-03-28T13:16:00Z</dcterms:created>
  <dcterms:modified xsi:type="dcterms:W3CDTF">2020-03-28T13:16:00Z</dcterms:modified>
</cp:coreProperties>
</file>