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4" w:rsidRPr="0047679D" w:rsidRDefault="00AD7594" w:rsidP="00280F99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eastAsia="fr-FR"/>
        </w:rPr>
      </w:pPr>
      <w:r w:rsidRPr="0047679D">
        <w:rPr>
          <w:rFonts w:ascii="Palatino Linotype" w:hAnsi="Palatino Linotype"/>
          <w:b/>
          <w:u w:val="single"/>
          <w:lang w:eastAsia="fr-FR"/>
        </w:rPr>
        <w:t>K, 12</w:t>
      </w:r>
    </w:p>
    <w:p w:rsidR="00AD7594" w:rsidRPr="008B3A60" w:rsidRDefault="00AD7594" w:rsidP="00280F99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</w:p>
    <w:p w:rsidR="008A1FE1" w:rsidRDefault="00AD7594" w:rsidP="00280F99">
      <w:pPr>
        <w:tabs>
          <w:tab w:val="left" w:pos="1985"/>
        </w:tabs>
        <w:spacing w:after="0" w:line="240" w:lineRule="auto"/>
        <w:jc w:val="both"/>
      </w:pPr>
      <w:r w:rsidRPr="0047679D">
        <w:rPr>
          <w:rFonts w:ascii="Palatino Linotype" w:hAnsi="Palatino Linotype"/>
          <w:b/>
          <w:lang w:eastAsia="fr-FR"/>
        </w:rPr>
        <w:t>[1]</w:t>
      </w:r>
      <w:r w:rsidRPr="008B3A60">
        <w:rPr>
          <w:rFonts w:ascii="Palatino Linotype" w:hAnsi="Palatino Linotype"/>
          <w:lang w:eastAsia="fr-FR"/>
        </w:rPr>
        <w:t xml:space="preserve"> Leurs mariages sont de telle sorte que chacun peut prendre jusqu’à cinq femmes, s’il les veut et s’il peut les entretenir.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47679D">
        <w:rPr>
          <w:rFonts w:ascii="Palatino Linotype" w:hAnsi="Palatino Linotype"/>
          <w:b/>
          <w:lang w:eastAsia="fr-FR"/>
        </w:rPr>
        <w:t xml:space="preserve">[2] </w:t>
      </w:r>
      <w:r w:rsidRPr="008B3A60">
        <w:rPr>
          <w:rFonts w:ascii="Palatino Linotype" w:hAnsi="Palatino Linotype"/>
          <w:lang w:eastAsia="fr-FR"/>
        </w:rPr>
        <w:t>Et le mari donne la dot</w:t>
      </w:r>
      <w:r w:rsidRPr="008B3A60">
        <w:rPr>
          <w:rFonts w:ascii="Palatino Linotype" w:hAnsi="Palatino Linotype"/>
          <w:vertAlign w:val="superscript"/>
          <w:lang w:eastAsia="fr-FR"/>
        </w:rPr>
        <w:t xml:space="preserve"> </w:t>
      </w:r>
      <w:r w:rsidRPr="008B3A60">
        <w:rPr>
          <w:rFonts w:ascii="Palatino Linotype" w:hAnsi="Palatino Linotype"/>
          <w:lang w:eastAsia="fr-FR"/>
        </w:rPr>
        <w:t xml:space="preserve">à la mère de sa femme. </w:t>
      </w:r>
      <w:r w:rsidRPr="0047679D">
        <w:rPr>
          <w:rFonts w:ascii="Palatino Linotype" w:hAnsi="Palatino Linotype"/>
          <w:b/>
          <w:lang w:eastAsia="fr-FR"/>
        </w:rPr>
        <w:t>[3]</w:t>
      </w:r>
      <w:r w:rsidRPr="008B3A60">
        <w:rPr>
          <w:rFonts w:ascii="Palatino Linotype" w:hAnsi="Palatino Linotype"/>
          <w:lang w:eastAsia="fr-FR"/>
        </w:rPr>
        <w:t xml:space="preserve"> Et ils estiment davantage leur </w:t>
      </w:r>
      <w:r w:rsidRPr="008B3A60">
        <w:rPr>
          <w:rFonts w:ascii="Palatino Linotype" w:hAnsi="Palatino Linotype"/>
        </w:rPr>
        <w:t xml:space="preserve">première femme que les autres. </w:t>
      </w:r>
      <w:r w:rsidRPr="0047679D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ils ont plus d’enfants qu’aucun autre peuple,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c’est pour cela qu’ils se sont autant multipliés.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47679D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ils épousent leurs cousines. Et quand le père meurt, le fils aîné prend pour épouse la dite première femme de son père, à condition qu’elle ne soit pas sa mère. </w:t>
      </w:r>
      <w:r w:rsidRPr="0047679D">
        <w:rPr>
          <w:rFonts w:ascii="Palatino Linotype" w:hAnsi="Palatino Linotype"/>
          <w:b/>
        </w:rPr>
        <w:t>[6]</w:t>
      </w:r>
      <w:r w:rsidRPr="008B3A60">
        <w:rPr>
          <w:rFonts w:ascii="Palatino Linotype" w:hAnsi="Palatino Linotype"/>
        </w:rPr>
        <w:t xml:space="preserve"> Et de même, il prend la femme de son frère, quand il meurt. </w:t>
      </w:r>
      <w:r w:rsidRPr="0047679D">
        <w:rPr>
          <w:rFonts w:ascii="Palatino Linotype" w:hAnsi="Palatino Linotype"/>
          <w:b/>
        </w:rPr>
        <w:t>[7]</w:t>
      </w:r>
      <w:r w:rsidRPr="008B3A60">
        <w:rPr>
          <w:rFonts w:ascii="Palatino Linotype" w:hAnsi="Palatino Linotype"/>
        </w:rPr>
        <w:t xml:space="preserve"> Et ils font de grandes noces.</w:t>
      </w:r>
    </w:p>
    <w:sectPr w:rsidR="008A1FE1" w:rsidSect="00AD759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D7594"/>
    <w:rsid w:val="00280F99"/>
    <w:rsid w:val="008A1FE1"/>
    <w:rsid w:val="00AD7594"/>
    <w:rsid w:val="00FC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51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2020-03-28T14:06:00Z</dcterms:created>
  <dcterms:modified xsi:type="dcterms:W3CDTF">2020-03-28T14:06:00Z</dcterms:modified>
</cp:coreProperties>
</file>