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0E0" w:rsidRPr="00D000E0" w:rsidRDefault="00D000E0" w:rsidP="00C354A6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D000E0">
        <w:rPr>
          <w:rFonts w:ascii="Palatino Linotype" w:hAnsi="Palatino Linotype"/>
          <w:b/>
          <w:iCs/>
          <w:u w:val="single"/>
        </w:rPr>
        <w:t>R</w:t>
      </w:r>
      <w:r w:rsidR="00CF6957">
        <w:rPr>
          <w:rFonts w:ascii="Palatino Linotype" w:hAnsi="Palatino Linotype"/>
          <w:b/>
          <w:iCs/>
          <w:u w:val="single"/>
        </w:rPr>
        <w:t>, I</w:t>
      </w:r>
      <w:r w:rsidRPr="00D000E0">
        <w:rPr>
          <w:rFonts w:ascii="Palatino Linotype" w:hAnsi="Palatino Linotype"/>
          <w:b/>
          <w:iCs/>
          <w:u w:val="single"/>
        </w:rPr>
        <w:t xml:space="preserve"> 46</w:t>
      </w:r>
    </w:p>
    <w:p w:rsidR="00D000E0" w:rsidRPr="006B3E78" w:rsidRDefault="00D000E0" w:rsidP="00C354A6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Del Dio d’i </w:t>
      </w:r>
      <w:r w:rsidRPr="00D000E0">
        <w:rPr>
          <w:rFonts w:ascii="Palatino Linotype" w:hAnsi="Palatino Linotype"/>
          <w:i/>
          <w:iCs/>
        </w:rPr>
        <w:t>Tartari</w:t>
      </w:r>
      <w:r w:rsidRPr="006B3E78">
        <w:rPr>
          <w:rFonts w:ascii="Palatino Linotype" w:hAnsi="Palatino Linotype"/>
          <w:iCs/>
        </w:rPr>
        <w:t xml:space="preserve"> celeste et sublime, et d’un altro detto </w:t>
      </w:r>
      <w:r w:rsidRPr="00D000E0">
        <w:rPr>
          <w:rFonts w:ascii="Palatino Linotype" w:hAnsi="Palatino Linotype"/>
          <w:i/>
          <w:iCs/>
        </w:rPr>
        <w:t>Natigay</w:t>
      </w:r>
      <w:r w:rsidRPr="006B3E78">
        <w:rPr>
          <w:rFonts w:ascii="Palatino Linotype" w:hAnsi="Palatino Linotype"/>
          <w:iCs/>
        </w:rPr>
        <w:t>, et come l’adorano; et della sorte delli loro vestimenti et armi, et della ferocità loro nel combattere; et come sono patientissimi in ogni disagio et bisogno, et obedientissimi al loro signore. Cap. 46.</w:t>
      </w:r>
    </w:p>
    <w:p w:rsidR="00D000E0" w:rsidRPr="006B3E78" w:rsidRDefault="00D000E0" w:rsidP="00C354A6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C354A6" w:rsidRDefault="00D000E0">
      <w:pPr>
        <w:spacing w:after="0" w:line="240" w:lineRule="auto"/>
        <w:jc w:val="both"/>
      </w:pPr>
      <w:r w:rsidRPr="00D000E0">
        <w:rPr>
          <w:rFonts w:ascii="Palatino Linotype" w:hAnsi="Palatino Linotype"/>
          <w:b/>
        </w:rPr>
        <w:t xml:space="preserve">[1] </w:t>
      </w:r>
      <w:r w:rsidRPr="006B3E78">
        <w:rPr>
          <w:rFonts w:ascii="Palatino Linotype" w:hAnsi="Palatino Linotype"/>
        </w:rPr>
        <w:t xml:space="preserve">La legge et fede de’ </w:t>
      </w:r>
      <w:r w:rsidRPr="00D000E0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 xml:space="preserve"> è tale: dicono esservi il Dio alto, sublime et celeste, al qual ogni giorno col torribolo et </w:t>
      </w:r>
      <w:r w:rsidRPr="00C354A6">
        <w:rPr>
          <w:rFonts w:ascii="Palatino Linotype" w:hAnsi="Palatino Linotype"/>
          <w:smallCaps/>
        </w:rPr>
        <w:t>incenso</w:t>
      </w:r>
      <w:r w:rsidRPr="006B3E78">
        <w:rPr>
          <w:rFonts w:ascii="Palatino Linotype" w:hAnsi="Palatino Linotype"/>
        </w:rPr>
        <w:t xml:space="preserve"> non dimandano altro se non buon intelletto et sanità; ne hanno poi un altro che chiamano </w:t>
      </w:r>
      <w:r w:rsidRPr="00D000E0">
        <w:rPr>
          <w:rFonts w:ascii="Palatino Linotype" w:hAnsi="Palatino Linotype"/>
          <w:i/>
        </w:rPr>
        <w:t>Natigay</w:t>
      </w:r>
      <w:r w:rsidRPr="006B3E78">
        <w:rPr>
          <w:rFonts w:ascii="Palatino Linotype" w:hAnsi="Palatino Linotype"/>
        </w:rPr>
        <w:t xml:space="preserve">, ch’è a modo di una statua coperta di </w:t>
      </w:r>
      <w:r w:rsidRPr="00C354A6">
        <w:rPr>
          <w:rFonts w:ascii="Palatino Linotype" w:hAnsi="Palatino Linotype"/>
          <w:smallCaps/>
        </w:rPr>
        <w:t>feltre</w:t>
      </w:r>
      <w:r w:rsidRPr="006B3E78">
        <w:rPr>
          <w:rFonts w:ascii="Palatino Linotype" w:hAnsi="Palatino Linotype"/>
        </w:rPr>
        <w:t xml:space="preserve"> o vero di altro, et ciascheduno ne tiene uno in casa sua. </w:t>
      </w:r>
      <w:r w:rsidRPr="00D000E0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Fanno a questo dio la moglie et figliuoli, et pongongli la moglie dalla parte sinistra et li figliuoli avanti di lui, quali pare che li facciano riverenza. </w:t>
      </w:r>
      <w:r w:rsidRPr="00D000E0">
        <w:rPr>
          <w:rFonts w:ascii="Palatino Linotype" w:hAnsi="Palatino Linotype"/>
          <w:b/>
        </w:rPr>
        <w:t>[3]</w:t>
      </w:r>
      <w:r w:rsidRPr="006B3E78">
        <w:rPr>
          <w:rFonts w:ascii="Palatino Linotype" w:hAnsi="Palatino Linotype"/>
        </w:rPr>
        <w:t xml:space="preserve"> Questo dio lo chiamano dio delle cose terrene, il quale custodisce et guarda i loro figliuoli et conserva le bestie et le biade, al quale fanno grande riverenza et honore; et sempre quando mangiano toglieno della parte delle carni grasse, et con quelle ungono la bocca del dio, della moglie et de’ figliuoli; dapoi gettano del brodo delle carni fuor della porta agli altri spiriti. </w:t>
      </w:r>
      <w:r w:rsidRPr="00D000E0">
        <w:rPr>
          <w:rFonts w:ascii="Palatino Linotype" w:hAnsi="Palatino Linotype"/>
          <w:b/>
        </w:rPr>
        <w:t>[4]</w:t>
      </w:r>
      <w:r w:rsidRPr="006B3E78">
        <w:rPr>
          <w:rFonts w:ascii="Palatino Linotype" w:hAnsi="Palatino Linotype"/>
        </w:rPr>
        <w:t xml:space="preserve"> Fatto questo, dicono che ’l loro dio con la sua famiglia ha havuto la parte sua, et poscia mangiano et bevono a lor piacere. </w:t>
      </w:r>
      <w:r w:rsidRPr="00D000E0">
        <w:rPr>
          <w:rFonts w:ascii="Palatino Linotype" w:hAnsi="Palatino Linotype"/>
          <w:b/>
        </w:rPr>
        <w:t>[5]</w:t>
      </w:r>
      <w:r w:rsidRPr="006B3E78">
        <w:rPr>
          <w:rFonts w:ascii="Palatino Linotype" w:hAnsi="Palatino Linotype"/>
        </w:rPr>
        <w:t xml:space="preserve"> I ricchi si vestono di </w:t>
      </w:r>
      <w:r w:rsidRPr="00D000E0">
        <w:rPr>
          <w:rFonts w:ascii="Palatino Linotype" w:hAnsi="Palatino Linotype"/>
          <w:smallCaps/>
        </w:rPr>
        <w:t>drappi</w:t>
      </w:r>
      <w:r w:rsidRPr="006B3E78">
        <w:rPr>
          <w:rFonts w:ascii="Palatino Linotype" w:hAnsi="Palatino Linotype"/>
        </w:rPr>
        <w:t xml:space="preserve"> d’</w:t>
      </w:r>
      <w:r w:rsidRPr="00D000E0">
        <w:rPr>
          <w:rFonts w:ascii="Palatino Linotype" w:hAnsi="Palatino Linotype"/>
          <w:smallCaps/>
        </w:rPr>
        <w:t>oro</w:t>
      </w:r>
      <w:r w:rsidRPr="006B3E78">
        <w:rPr>
          <w:rFonts w:ascii="Palatino Linotype" w:hAnsi="Palatino Linotype"/>
        </w:rPr>
        <w:t xml:space="preserve"> et di </w:t>
      </w:r>
      <w:r w:rsidRPr="00D000E0">
        <w:rPr>
          <w:rFonts w:ascii="Palatino Linotype" w:hAnsi="Palatino Linotype"/>
          <w:smallCaps/>
        </w:rPr>
        <w:t>seda</w:t>
      </w:r>
      <w:r w:rsidRPr="006B3E78">
        <w:rPr>
          <w:rFonts w:ascii="Palatino Linotype" w:hAnsi="Palatino Linotype"/>
        </w:rPr>
        <w:t xml:space="preserve"> et di pelle di </w:t>
      </w:r>
      <w:r w:rsidRPr="00D000E0">
        <w:rPr>
          <w:rFonts w:ascii="Palatino Linotype" w:hAnsi="Palatino Linotype"/>
          <w:smallCaps/>
        </w:rPr>
        <w:t>zibellini</w:t>
      </w:r>
      <w:r w:rsidRPr="006B3E78">
        <w:rPr>
          <w:rFonts w:ascii="Palatino Linotype" w:hAnsi="Palatino Linotype"/>
        </w:rPr>
        <w:t xml:space="preserve">, </w:t>
      </w:r>
      <w:r w:rsidRPr="00D000E0">
        <w:rPr>
          <w:rFonts w:ascii="Palatino Linotype" w:hAnsi="Palatino Linotype"/>
          <w:smallCaps/>
        </w:rPr>
        <w:t>armellini</w:t>
      </w:r>
      <w:r w:rsidRPr="006B3E78">
        <w:rPr>
          <w:rFonts w:ascii="Palatino Linotype" w:hAnsi="Palatino Linotype"/>
        </w:rPr>
        <w:t xml:space="preserve"> et </w:t>
      </w:r>
      <w:r w:rsidRPr="00D000E0">
        <w:rPr>
          <w:rFonts w:ascii="Palatino Linotype" w:hAnsi="Palatino Linotype"/>
          <w:smallCaps/>
        </w:rPr>
        <w:t>vari</w:t>
      </w:r>
      <w:r w:rsidRPr="006B3E78">
        <w:rPr>
          <w:rFonts w:ascii="Palatino Linotype" w:hAnsi="Palatino Linotype"/>
        </w:rPr>
        <w:t xml:space="preserve">, et tutti i loro fornimenti sono di gran prezzo et valore. </w:t>
      </w:r>
      <w:r w:rsidRPr="00D000E0">
        <w:rPr>
          <w:rFonts w:ascii="Palatino Linotype" w:hAnsi="Palatino Linotype"/>
          <w:b/>
        </w:rPr>
        <w:t>[6]</w:t>
      </w:r>
      <w:r w:rsidRPr="006B3E78">
        <w:rPr>
          <w:rFonts w:ascii="Palatino Linotype" w:hAnsi="Palatino Linotype"/>
        </w:rPr>
        <w:t xml:space="preserve"> L’arme sue sono </w:t>
      </w:r>
      <w:r w:rsidRPr="00D000E0">
        <w:rPr>
          <w:rFonts w:ascii="Palatino Linotype" w:hAnsi="Palatino Linotype"/>
          <w:smallCaps/>
        </w:rPr>
        <w:t>archi</w:t>
      </w:r>
      <w:r w:rsidRPr="006B3E78">
        <w:rPr>
          <w:rFonts w:ascii="Palatino Linotype" w:hAnsi="Palatino Linotype"/>
        </w:rPr>
        <w:t xml:space="preserve">, spade et </w:t>
      </w:r>
      <w:r w:rsidRPr="00C354A6">
        <w:rPr>
          <w:rFonts w:ascii="Palatino Linotype" w:hAnsi="Palatino Linotype"/>
          <w:smallCaps/>
        </w:rPr>
        <w:t>mazze</w:t>
      </w:r>
      <w:r w:rsidRPr="006B3E78">
        <w:rPr>
          <w:rFonts w:ascii="Palatino Linotype" w:hAnsi="Palatino Linotype"/>
        </w:rPr>
        <w:t xml:space="preserve"> ferrate, et alcune lancette, ma con gli </w:t>
      </w:r>
      <w:r w:rsidRPr="00D000E0">
        <w:rPr>
          <w:rFonts w:ascii="Palatino Linotype" w:hAnsi="Palatino Linotype"/>
          <w:smallCaps/>
        </w:rPr>
        <w:t>archi</w:t>
      </w:r>
      <w:r w:rsidRPr="006B3E78">
        <w:rPr>
          <w:rFonts w:ascii="Palatino Linotype" w:hAnsi="Palatino Linotype"/>
        </w:rPr>
        <w:t xml:space="preserve"> meglio si essercitano che con l’altre arme, perché sono ottimi arcieri et essercitati da piccolini; et indosso portan arme de </w:t>
      </w:r>
      <w:r w:rsidRPr="00C354A6">
        <w:rPr>
          <w:rFonts w:ascii="Palatino Linotype" w:hAnsi="Palatino Linotype"/>
          <w:smallCaps/>
        </w:rPr>
        <w:t>cuori</w:t>
      </w:r>
      <w:r w:rsidRPr="006B3E78">
        <w:rPr>
          <w:rFonts w:ascii="Palatino Linotype" w:hAnsi="Palatino Linotype"/>
        </w:rPr>
        <w:t xml:space="preserve"> de </w:t>
      </w:r>
      <w:r w:rsidRPr="00D000E0">
        <w:rPr>
          <w:rFonts w:ascii="Palatino Linotype" w:hAnsi="Palatino Linotype"/>
          <w:smallCaps/>
        </w:rPr>
        <w:t>buffali</w:t>
      </w:r>
      <w:r w:rsidRPr="006B3E78">
        <w:rPr>
          <w:rFonts w:ascii="Palatino Linotype" w:hAnsi="Palatino Linotype"/>
        </w:rPr>
        <w:t xml:space="preserve"> et altri animali, molto grossi, cotti, et per questo sono molto duri et forti. </w:t>
      </w:r>
      <w:r w:rsidRPr="00D000E0">
        <w:rPr>
          <w:rFonts w:ascii="Palatino Linotype" w:hAnsi="Palatino Linotype"/>
          <w:b/>
        </w:rPr>
        <w:t>[7]</w:t>
      </w:r>
      <w:r w:rsidRPr="006B3E78">
        <w:rPr>
          <w:rFonts w:ascii="Palatino Linotype" w:hAnsi="Palatino Linotype"/>
        </w:rPr>
        <w:t xml:space="preserve"> Sono huomini fortissimi in battaglia et quasi furibondi et che poco stimano la lor vita, la qual mettono ad ogni pericolo senza alcun rispetto. [8] Sono crudelissimi et sofferenti di ogni disagio, et bisognando viveranno un mese solamente con latte di </w:t>
      </w:r>
      <w:r w:rsidRPr="00D000E0">
        <w:rPr>
          <w:rFonts w:ascii="Palatino Linotype" w:hAnsi="Palatino Linotype"/>
          <w:smallCaps/>
        </w:rPr>
        <w:t>cavalle</w:t>
      </w:r>
      <w:r w:rsidRPr="006B3E78">
        <w:rPr>
          <w:rFonts w:ascii="Palatino Linotype" w:hAnsi="Palatino Linotype"/>
        </w:rPr>
        <w:t xml:space="preserve"> et de animali che pigliano. </w:t>
      </w:r>
      <w:r w:rsidRPr="00D000E0">
        <w:rPr>
          <w:rFonts w:ascii="Palatino Linotype" w:hAnsi="Palatino Linotype"/>
          <w:b/>
        </w:rPr>
        <w:t>[9]</w:t>
      </w:r>
      <w:r w:rsidRPr="006B3E78">
        <w:rPr>
          <w:rFonts w:ascii="Palatino Linotype" w:hAnsi="Palatino Linotype"/>
        </w:rPr>
        <w:t xml:space="preserve"> Li lor </w:t>
      </w:r>
      <w:r w:rsidRPr="00D000E0">
        <w:rPr>
          <w:rFonts w:ascii="Palatino Linotype" w:hAnsi="Palatino Linotype"/>
          <w:smallCaps/>
        </w:rPr>
        <w:t>cavalli</w:t>
      </w:r>
      <w:r w:rsidRPr="006B3E78">
        <w:rPr>
          <w:rFonts w:ascii="Palatino Linotype" w:hAnsi="Palatino Linotype"/>
        </w:rPr>
        <w:t xml:space="preserve"> si pascono di herbe, né hanno bisogno di </w:t>
      </w:r>
      <w:r w:rsidRPr="00C44C1A">
        <w:rPr>
          <w:rFonts w:ascii="Palatino Linotype" w:hAnsi="Palatino Linotype"/>
          <w:smallCaps/>
        </w:rPr>
        <w:t>orzo</w:t>
      </w:r>
      <w:r w:rsidRPr="006B3E78">
        <w:rPr>
          <w:rFonts w:ascii="Palatino Linotype" w:hAnsi="Palatino Linotype"/>
        </w:rPr>
        <w:t xml:space="preserve"> né di altra biada; et stanno armati a </w:t>
      </w:r>
      <w:r w:rsidRPr="00D000E0">
        <w:rPr>
          <w:rFonts w:ascii="Palatino Linotype" w:hAnsi="Palatino Linotype"/>
          <w:smallCaps/>
        </w:rPr>
        <w:t>cavallo</w:t>
      </w:r>
      <w:r w:rsidRPr="006B3E78">
        <w:rPr>
          <w:rFonts w:ascii="Palatino Linotype" w:hAnsi="Palatino Linotype"/>
        </w:rPr>
        <w:t xml:space="preserve"> duoi giorni et duoi notte che mai smontano, et similmente vi dormono, et i loro </w:t>
      </w:r>
      <w:r w:rsidRPr="00D000E0">
        <w:rPr>
          <w:rFonts w:ascii="Palatino Linotype" w:hAnsi="Palatino Linotype"/>
          <w:smallCaps/>
        </w:rPr>
        <w:t>cavalli</w:t>
      </w:r>
      <w:r w:rsidRPr="006B3E78">
        <w:rPr>
          <w:rFonts w:ascii="Palatino Linotype" w:hAnsi="Palatino Linotype"/>
        </w:rPr>
        <w:t xml:space="preserve"> intanto vanno pascendo. </w:t>
      </w:r>
      <w:r w:rsidRPr="00D000E0">
        <w:rPr>
          <w:rFonts w:ascii="Palatino Linotype" w:hAnsi="Palatino Linotype"/>
          <w:b/>
        </w:rPr>
        <w:t>[10]</w:t>
      </w:r>
      <w:r w:rsidRPr="006B3E78">
        <w:rPr>
          <w:rFonts w:ascii="Palatino Linotype" w:hAnsi="Palatino Linotype"/>
        </w:rPr>
        <w:t xml:space="preserve"> Non è gente al mondo che piú di loro duri affanno et piú pacienti in ogni necessità, obedientissimi alli lor signori et di poca spesa: et per queste parti cosí eccellenti nell’essercitio delle armi, sono atti a soggiogare il mondo, come hanno fatto di una gran parte.</w:t>
      </w:r>
    </w:p>
    <w:sectPr w:rsidR="00C354A6" w:rsidSect="00D000E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000E0"/>
    <w:rsid w:val="004A2068"/>
    <w:rsid w:val="00712793"/>
    <w:rsid w:val="00C354A6"/>
    <w:rsid w:val="00C44C1A"/>
    <w:rsid w:val="00CF6957"/>
    <w:rsid w:val="00D00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20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2020-03-28T15:41:00Z</dcterms:created>
  <dcterms:modified xsi:type="dcterms:W3CDTF">2020-03-28T15:41:00Z</dcterms:modified>
</cp:coreProperties>
</file>