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87C" w:rsidRPr="0021487C" w:rsidRDefault="0021487C" w:rsidP="00131223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21487C">
        <w:rPr>
          <w:rStyle w:val="apple-converted-space"/>
          <w:rFonts w:ascii="Palatino Linotype" w:hAnsi="Palatino Linotype"/>
          <w:b/>
          <w:color w:val="000000"/>
          <w:u w:val="single"/>
        </w:rPr>
        <w:t>TA, 70</w:t>
      </w:r>
    </w:p>
    <w:p w:rsidR="0021487C" w:rsidRPr="009506A4" w:rsidRDefault="0021487C" w:rsidP="00131223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9506A4">
        <w:rPr>
          <w:rFonts w:ascii="Palatino Linotype" w:hAnsi="Palatino Linotype"/>
          <w:color w:val="000000"/>
          <w:sz w:val="22"/>
          <w:szCs w:val="22"/>
        </w:rPr>
        <w:t xml:space="preserve">Del piano di </w:t>
      </w:r>
      <w:r w:rsidRPr="0021487C">
        <w:rPr>
          <w:rFonts w:ascii="Palatino Linotype" w:hAnsi="Palatino Linotype"/>
          <w:i/>
          <w:color w:val="000000"/>
          <w:sz w:val="22"/>
          <w:szCs w:val="22"/>
          <w:u w:val="single"/>
        </w:rPr>
        <w:t>Bangu</w:t>
      </w:r>
      <w:r w:rsidRPr="009506A4">
        <w:rPr>
          <w:rFonts w:ascii="Palatino Linotype" w:hAnsi="Palatino Linotype"/>
          <w:color w:val="000000"/>
          <w:sz w:val="22"/>
          <w:szCs w:val="22"/>
        </w:rPr>
        <w:t>.</w:t>
      </w:r>
    </w:p>
    <w:p w:rsidR="0021487C" w:rsidRPr="009506A4" w:rsidRDefault="0021487C" w:rsidP="00131223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9506A4">
        <w:rPr>
          <w:rStyle w:val="apple-converted-space"/>
          <w:rFonts w:ascii="Palatino Linotype" w:hAnsi="Palatino Linotype"/>
          <w:color w:val="000000"/>
        </w:rPr>
        <w:t> </w:t>
      </w:r>
    </w:p>
    <w:p w:rsidR="0021487C" w:rsidRPr="009506A4" w:rsidRDefault="0021487C" w:rsidP="00131223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21487C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Quando l’uomo si parte de </w:t>
      </w:r>
      <w:r w:rsidRPr="0021487C">
        <w:rPr>
          <w:rFonts w:ascii="Palatino Linotype" w:hAnsi="Palatino Linotype"/>
          <w:i/>
          <w:color w:val="000000"/>
          <w:sz w:val="22"/>
          <w:szCs w:val="22"/>
          <w:u w:val="single"/>
        </w:rPr>
        <w:t>Caracoron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de </w:t>
      </w:r>
      <w:r w:rsidRPr="0021487C">
        <w:rPr>
          <w:rFonts w:ascii="Palatino Linotype" w:hAnsi="Palatino Linotype"/>
          <w:i/>
          <w:color w:val="000000"/>
          <w:sz w:val="22"/>
          <w:szCs w:val="22"/>
          <w:u w:val="single"/>
        </w:rPr>
        <w:t>Alcai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ov’è lo luogo ove si sotterrano li corpi de li </w:t>
      </w:r>
      <w:r w:rsidRPr="0021487C">
        <w:rPr>
          <w:rFonts w:ascii="Palatino Linotype" w:hAnsi="Palatino Linotype"/>
          <w:i/>
          <w:color w:val="000000"/>
          <w:sz w:val="22"/>
          <w:szCs w:val="22"/>
        </w:rPr>
        <w:t>Tartari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sì come v’ò contato di sopra, l’uomo vae più inanzi per una contrada verso </w:t>
      </w:r>
      <w:r w:rsidRPr="0021487C">
        <w:rPr>
          <w:rFonts w:ascii="Palatino Linotype" w:hAnsi="Palatino Linotype"/>
          <w:smallCaps/>
          <w:color w:val="000000"/>
          <w:sz w:val="22"/>
          <w:szCs w:val="22"/>
        </w:rPr>
        <w:t>tramontana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l[a] quale si chiama lo piano di </w:t>
      </w:r>
      <w:r w:rsidRPr="0021487C">
        <w:rPr>
          <w:rFonts w:ascii="Palatino Linotype" w:hAnsi="Palatino Linotype"/>
          <w:i/>
          <w:color w:val="000000"/>
          <w:sz w:val="22"/>
          <w:szCs w:val="22"/>
          <w:u w:val="single"/>
        </w:rPr>
        <w:t>Bangu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e dura bene XL giornate. </w:t>
      </w:r>
      <w:r w:rsidRPr="0021487C">
        <w:rPr>
          <w:rFonts w:ascii="Palatino Linotype" w:hAnsi="Palatino Linotype"/>
          <w:b/>
          <w:color w:val="000000"/>
          <w:sz w:val="22"/>
          <w:szCs w:val="22"/>
        </w:rPr>
        <w:t xml:space="preserve">[2]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La gente sono chiamate </w:t>
      </w:r>
      <w:r w:rsidRPr="0021487C">
        <w:rPr>
          <w:rFonts w:ascii="Palatino Linotype" w:hAnsi="Palatino Linotype"/>
          <w:i/>
          <w:color w:val="000000"/>
          <w:sz w:val="22"/>
          <w:szCs w:val="22"/>
        </w:rPr>
        <w:t>Mecricci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e sono salvatica gente; egli vivono di bestie e 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l più di cerbi. </w:t>
      </w:r>
      <w:r w:rsidRPr="0021487C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E’ sono al </w:t>
      </w:r>
      <w:r w:rsidRPr="0021487C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21487C"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Egli non ànno biade né </w:t>
      </w:r>
      <w:r w:rsidRPr="0021487C">
        <w:rPr>
          <w:rFonts w:ascii="Palatino Linotype" w:hAnsi="Palatino Linotype"/>
          <w:smallCaps/>
          <w:color w:val="000000"/>
          <w:sz w:val="22"/>
          <w:szCs w:val="22"/>
        </w:rPr>
        <w:t>vino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; la state ànno cacci‹a›gioni e uccellagioni assai, di verno non vi stae né bestie né uccelli per lo grande freddo. </w:t>
      </w:r>
      <w:r w:rsidRPr="0021487C">
        <w:rPr>
          <w:rFonts w:ascii="Palatino Linotype" w:hAnsi="Palatino Linotype"/>
          <w:b/>
          <w:color w:val="000000"/>
          <w:sz w:val="22"/>
          <w:szCs w:val="22"/>
        </w:rPr>
        <w:t>[5]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quando l’uomo è di capo dalle XL giornate, l’uomo truova lo </w:t>
      </w:r>
      <w:r w:rsidRPr="0021487C">
        <w:rPr>
          <w:rFonts w:ascii="Palatino Linotype" w:hAnsi="Palatino Linotype"/>
          <w:i/>
          <w:color w:val="000000"/>
          <w:sz w:val="22"/>
          <w:szCs w:val="22"/>
          <w:u w:val="single"/>
        </w:rPr>
        <w:t>mare Azziano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21487C">
        <w:rPr>
          <w:rFonts w:ascii="Palatino Linotype" w:hAnsi="Palatino Linotype"/>
          <w:b/>
          <w:color w:val="000000"/>
          <w:sz w:val="22"/>
          <w:szCs w:val="22"/>
        </w:rPr>
        <w:t>[6]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quive àe montagne ove li</w:t>
      </w:r>
      <w:r w:rsidRPr="0021487C">
        <w:rPr>
          <w:rFonts w:ascii="Palatino Linotype" w:hAnsi="Palatino Linotype"/>
          <w:smallCaps/>
          <w:color w:val="000000"/>
          <w:sz w:val="22"/>
          <w:szCs w:val="22"/>
        </w:rPr>
        <w:t xml:space="preserve"> falconi pelegrini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fanno loro nidio, né no v’à se no una generazione d’uccegli, de che si pascono quegli </w:t>
      </w:r>
      <w:r w:rsidRPr="0021487C">
        <w:rPr>
          <w:rFonts w:ascii="Palatino Linotype" w:hAnsi="Palatino Linotype"/>
          <w:smallCaps/>
          <w:color w:val="000000"/>
          <w:sz w:val="22"/>
          <w:szCs w:val="22"/>
        </w:rPr>
        <w:t>falconi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e son grandi come </w:t>
      </w:r>
      <w:r w:rsidRPr="0021487C">
        <w:rPr>
          <w:rFonts w:ascii="Palatino Linotype" w:hAnsi="Palatino Linotype"/>
          <w:smallCaps/>
          <w:color w:val="000000"/>
          <w:sz w:val="22"/>
          <w:szCs w:val="22"/>
        </w:rPr>
        <w:t>pernice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e chiamansi </w:t>
      </w:r>
      <w:r w:rsidRPr="0021487C">
        <w:rPr>
          <w:rFonts w:ascii="Palatino Linotype" w:hAnsi="Palatino Linotype"/>
          <w:smallCaps/>
          <w:color w:val="000000"/>
          <w:sz w:val="22"/>
          <w:szCs w:val="22"/>
        </w:rPr>
        <w:t>bugherlac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; egli ànno fatto li piedi come </w:t>
      </w:r>
      <w:r w:rsidRPr="0021487C">
        <w:rPr>
          <w:rFonts w:ascii="Palatino Linotype" w:hAnsi="Palatino Linotype"/>
          <w:smallCaps/>
          <w:color w:val="000000"/>
          <w:sz w:val="22"/>
          <w:szCs w:val="22"/>
        </w:rPr>
        <w:t>papagallo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la coda come rondene, e molto sono volanti. </w:t>
      </w:r>
      <w:r w:rsidRPr="0021487C">
        <w:rPr>
          <w:rFonts w:ascii="Palatino Linotype" w:hAnsi="Palatino Linotype"/>
          <w:b/>
          <w:color w:val="000000"/>
          <w:sz w:val="22"/>
          <w:szCs w:val="22"/>
        </w:rPr>
        <w:t>[7]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quando ‘r </w:t>
      </w:r>
      <w:r w:rsidRPr="0021487C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vuole di quegli </w:t>
      </w:r>
      <w:r w:rsidRPr="0021487C">
        <w:rPr>
          <w:rFonts w:ascii="Palatino Linotype" w:hAnsi="Palatino Linotype"/>
          <w:smallCaps/>
          <w:color w:val="000000"/>
          <w:sz w:val="22"/>
          <w:szCs w:val="22"/>
        </w:rPr>
        <w:t>falconi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manda a quella montagna. </w:t>
      </w:r>
      <w:r w:rsidRPr="0021487C">
        <w:rPr>
          <w:rFonts w:ascii="Palatino Linotype" w:hAnsi="Palatino Linotype"/>
          <w:b/>
          <w:color w:val="000000"/>
          <w:sz w:val="22"/>
          <w:szCs w:val="22"/>
        </w:rPr>
        <w:t xml:space="preserve">[8]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E nell’isol[e] di quello mare nasce gli </w:t>
      </w:r>
      <w:r w:rsidRPr="0021487C">
        <w:rPr>
          <w:rFonts w:ascii="Palatino Linotype" w:hAnsi="Palatino Linotype"/>
          <w:smallCaps/>
          <w:color w:val="000000"/>
          <w:sz w:val="22"/>
          <w:szCs w:val="22"/>
        </w:rPr>
        <w:t>gerfalchi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21487C">
        <w:rPr>
          <w:rFonts w:ascii="Palatino Linotype" w:hAnsi="Palatino Linotype"/>
          <w:b/>
          <w:color w:val="000000"/>
          <w:sz w:val="22"/>
          <w:szCs w:val="22"/>
        </w:rPr>
        <w:t>[9]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sì vi dico che questo luogo è tanto verso la </w:t>
      </w:r>
      <w:r w:rsidRPr="0021487C">
        <w:rPr>
          <w:rFonts w:ascii="Palatino Linotype" w:hAnsi="Palatino Linotype"/>
          <w:smallCaps/>
          <w:color w:val="000000"/>
          <w:sz w:val="22"/>
          <w:szCs w:val="22"/>
        </w:rPr>
        <w:t>tramontana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che·lla </w:t>
      </w:r>
      <w:r w:rsidRPr="0021487C">
        <w:rPr>
          <w:rFonts w:ascii="Palatino Linotype" w:hAnsi="Palatino Linotype"/>
          <w:smallCaps/>
          <w:color w:val="000000"/>
          <w:sz w:val="22"/>
          <w:szCs w:val="22"/>
        </w:rPr>
        <w:t>tramontana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rimane adrieto verso </w:t>
      </w:r>
      <w:r w:rsidRPr="0021487C">
        <w:rPr>
          <w:rFonts w:ascii="Palatino Linotype" w:hAnsi="Palatino Linotype"/>
          <w:smallCaps/>
          <w:color w:val="000000"/>
          <w:sz w:val="22"/>
          <w:szCs w:val="22"/>
        </w:rPr>
        <w:t>mezzodie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21487C">
        <w:rPr>
          <w:rFonts w:ascii="Palatino Linotype" w:hAnsi="Palatino Linotype"/>
          <w:b/>
          <w:color w:val="000000"/>
          <w:sz w:val="22"/>
          <w:szCs w:val="22"/>
        </w:rPr>
        <w:t>[10]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di quegli </w:t>
      </w:r>
      <w:r w:rsidRPr="0021487C">
        <w:rPr>
          <w:rFonts w:ascii="Palatino Linotype" w:hAnsi="Palatino Linotype"/>
          <w:smallCaps/>
          <w:color w:val="000000"/>
          <w:sz w:val="22"/>
          <w:szCs w:val="22"/>
        </w:rPr>
        <w:t>gerfalchi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v’à tanti che ’l </w:t>
      </w:r>
      <w:r w:rsidRPr="0021487C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n’à tanti com’egli vuole; e [†] quegli che porta questi </w:t>
      </w:r>
      <w:r w:rsidRPr="0021487C">
        <w:rPr>
          <w:rFonts w:ascii="Palatino Linotype" w:hAnsi="Palatino Linotype"/>
          <w:smallCaps/>
          <w:color w:val="000000"/>
          <w:sz w:val="22"/>
          <w:szCs w:val="22"/>
        </w:rPr>
        <w:t>girfalchi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a li </w:t>
      </w:r>
      <w:r w:rsidRPr="0021487C">
        <w:rPr>
          <w:rFonts w:ascii="Palatino Linotype" w:hAnsi="Palatino Linotype"/>
          <w:i/>
          <w:color w:val="000000"/>
          <w:sz w:val="22"/>
          <w:szCs w:val="22"/>
        </w:rPr>
        <w:t>Tartari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li portino al </w:t>
      </w:r>
      <w:r w:rsidRPr="0021487C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a li </w:t>
      </w:r>
      <w:r w:rsidRPr="0021487C">
        <w:rPr>
          <w:rFonts w:ascii="Palatino Linotype" w:hAnsi="Palatino Linotype"/>
          <w:i/>
          <w:color w:val="000000"/>
          <w:sz w:val="22"/>
          <w:szCs w:val="22"/>
        </w:rPr>
        <w:t>segnori del Levante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cioè ad </w:t>
      </w:r>
      <w:r w:rsidRPr="0021487C">
        <w:rPr>
          <w:rFonts w:ascii="Palatino Linotype" w:hAnsi="Palatino Linotype"/>
          <w:i/>
          <w:color w:val="000000"/>
          <w:sz w:val="22"/>
          <w:szCs w:val="22"/>
        </w:rPr>
        <w:t>Argo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ed agli altri.</w:t>
      </w:r>
    </w:p>
    <w:p w:rsidR="00546640" w:rsidRDefault="0021487C" w:rsidP="00131223">
      <w:pPr>
        <w:spacing w:after="0" w:line="240" w:lineRule="auto"/>
        <w:jc w:val="both"/>
      </w:pPr>
      <w:r w:rsidRPr="0021487C">
        <w:rPr>
          <w:rStyle w:val="apple-converted-space"/>
          <w:rFonts w:ascii="Palatino Linotype" w:hAnsi="Palatino Linotype"/>
          <w:b/>
          <w:color w:val="000000"/>
        </w:rPr>
        <w:t>[11]</w:t>
      </w:r>
      <w:r w:rsidRPr="009506A4">
        <w:rPr>
          <w:rStyle w:val="apple-converted-space"/>
          <w:rFonts w:ascii="Palatino Linotype" w:hAnsi="Palatino Linotype"/>
          <w:color w:val="000000"/>
        </w:rPr>
        <w:t xml:space="preserve"> </w:t>
      </w:r>
      <w:r w:rsidRPr="009506A4">
        <w:rPr>
          <w:rFonts w:ascii="Palatino Linotype" w:hAnsi="Palatino Linotype"/>
          <w:color w:val="000000"/>
        </w:rPr>
        <w:t xml:space="preserve">Or v’abiàno contato tutti li fatti delle province de la </w:t>
      </w:r>
      <w:r w:rsidRPr="0021487C">
        <w:rPr>
          <w:rFonts w:ascii="Palatino Linotype" w:hAnsi="Palatino Linotype"/>
          <w:smallCaps/>
          <w:color w:val="000000"/>
        </w:rPr>
        <w:t>tramontana</w:t>
      </w:r>
      <w:r w:rsidRPr="009506A4">
        <w:rPr>
          <w:rFonts w:ascii="Palatino Linotype" w:hAnsi="Palatino Linotype"/>
          <w:color w:val="000000"/>
        </w:rPr>
        <w:t xml:space="preserve"> fino al </w:t>
      </w:r>
      <w:r w:rsidRPr="0021487C">
        <w:rPr>
          <w:rFonts w:ascii="Palatino Linotype" w:hAnsi="Palatino Linotype"/>
          <w:i/>
          <w:color w:val="000000"/>
          <w:u w:val="single"/>
        </w:rPr>
        <w:t>mare Ozeano</w:t>
      </w:r>
      <w:r w:rsidRPr="009506A4">
        <w:rPr>
          <w:rFonts w:ascii="Palatino Linotype" w:hAnsi="Palatino Linotype"/>
          <w:color w:val="000000"/>
        </w:rPr>
        <w:t xml:space="preserve">. </w:t>
      </w:r>
      <w:r w:rsidRPr="0021487C">
        <w:rPr>
          <w:rFonts w:ascii="Palatino Linotype" w:hAnsi="Palatino Linotype"/>
          <w:b/>
          <w:color w:val="000000"/>
        </w:rPr>
        <w:t xml:space="preserve">[12] </w:t>
      </w:r>
      <w:r w:rsidRPr="009506A4">
        <w:rPr>
          <w:rFonts w:ascii="Palatino Linotype" w:hAnsi="Palatino Linotype"/>
          <w:color w:val="000000"/>
        </w:rPr>
        <w:t xml:space="preserve">Oggiomai vi conteremo d’altre province, e ritorneremo al </w:t>
      </w:r>
      <w:r w:rsidRPr="0021487C">
        <w:rPr>
          <w:rFonts w:ascii="Palatino Linotype" w:hAnsi="Palatino Linotype"/>
          <w:i/>
          <w:color w:val="000000"/>
        </w:rPr>
        <w:t>Grande Cane</w:t>
      </w:r>
      <w:r w:rsidRPr="009506A4">
        <w:rPr>
          <w:rFonts w:ascii="Palatino Linotype" w:hAnsi="Palatino Linotype"/>
          <w:color w:val="000000"/>
        </w:rPr>
        <w:t xml:space="preserve">; e ritorneremo a una provincia che noi abiamo iscritta in nostro libro, ch’à nome </w:t>
      </w:r>
      <w:r w:rsidRPr="0021487C">
        <w:rPr>
          <w:rFonts w:ascii="Palatino Linotype" w:hAnsi="Palatino Linotype"/>
          <w:i/>
          <w:color w:val="000000"/>
          <w:u w:val="single"/>
        </w:rPr>
        <w:t>Canpitui</w:t>
      </w:r>
      <w:r w:rsidRPr="009506A4">
        <w:rPr>
          <w:rFonts w:ascii="Palatino Linotype" w:hAnsi="Palatino Linotype"/>
          <w:color w:val="000000"/>
        </w:rPr>
        <w:t>.</w:t>
      </w:r>
    </w:p>
    <w:sectPr w:rsidR="00546640" w:rsidSect="0021487C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21487C"/>
    <w:rsid w:val="00131223"/>
    <w:rsid w:val="0021487C"/>
    <w:rsid w:val="00263637"/>
    <w:rsid w:val="00546640"/>
    <w:rsid w:val="00861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6363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21487C"/>
  </w:style>
  <w:style w:type="paragraph" w:styleId="NormaleWeb">
    <w:name w:val="Normal (Web)"/>
    <w:basedOn w:val="Normale"/>
    <w:rsid w:val="00214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2020-03-28T16:30:00Z</dcterms:created>
  <dcterms:modified xsi:type="dcterms:W3CDTF">2020-03-28T16:30:00Z</dcterms:modified>
</cp:coreProperties>
</file>