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447" w:rsidRPr="005F3447" w:rsidRDefault="005F3447" w:rsidP="000866BB">
      <w:pPr>
        <w:spacing w:after="0" w:line="240" w:lineRule="auto"/>
        <w:jc w:val="both"/>
        <w:rPr>
          <w:rFonts w:ascii="Palatino Linotype" w:hAnsi="Palatino Linotype"/>
          <w:b/>
          <w:color w:val="000000"/>
          <w:u w:val="single"/>
        </w:rPr>
      </w:pPr>
      <w:r w:rsidRPr="005F3447">
        <w:rPr>
          <w:rFonts w:ascii="Palatino Linotype" w:hAnsi="Palatino Linotype"/>
          <w:b/>
          <w:color w:val="000000"/>
          <w:u w:val="single"/>
        </w:rPr>
        <w:t>TA, 74</w:t>
      </w:r>
    </w:p>
    <w:p w:rsidR="005F3447" w:rsidRPr="009506A4" w:rsidRDefault="005F3447" w:rsidP="000866BB">
      <w:pPr>
        <w:spacing w:after="0" w:line="240" w:lineRule="auto"/>
        <w:jc w:val="both"/>
        <w:rPr>
          <w:rFonts w:ascii="Palatino Linotype" w:hAnsi="Palatino Linotype"/>
          <w:color w:val="000000"/>
        </w:rPr>
      </w:pPr>
      <w:r w:rsidRPr="009506A4">
        <w:rPr>
          <w:rFonts w:ascii="Palatino Linotype" w:hAnsi="Palatino Linotype"/>
          <w:color w:val="000000"/>
        </w:rPr>
        <w:t xml:space="preserve">De la città di </w:t>
      </w:r>
      <w:r w:rsidRPr="005F3447">
        <w:rPr>
          <w:rFonts w:ascii="Palatino Linotype" w:hAnsi="Palatino Linotype"/>
          <w:i/>
          <w:color w:val="000000"/>
          <w:u w:val="single"/>
        </w:rPr>
        <w:t>Giandu</w:t>
      </w:r>
      <w:r w:rsidRPr="009506A4">
        <w:rPr>
          <w:rFonts w:ascii="Palatino Linotype" w:hAnsi="Palatino Linotype"/>
          <w:color w:val="000000"/>
        </w:rPr>
        <w:t>.</w:t>
      </w:r>
    </w:p>
    <w:p w:rsidR="005F3447" w:rsidRPr="009506A4" w:rsidRDefault="005F3447" w:rsidP="000866BB">
      <w:pPr>
        <w:spacing w:after="0" w:line="240" w:lineRule="auto"/>
        <w:jc w:val="both"/>
        <w:rPr>
          <w:rFonts w:ascii="Palatino Linotype" w:hAnsi="Palatino Linotype"/>
          <w:color w:val="000000"/>
        </w:rPr>
      </w:pPr>
      <w:r w:rsidRPr="009506A4">
        <w:rPr>
          <w:rStyle w:val="apple-converted-space"/>
          <w:rFonts w:ascii="Palatino Linotype" w:hAnsi="Palatino Linotype"/>
          <w:color w:val="000000"/>
        </w:rPr>
        <w:t> </w:t>
      </w:r>
    </w:p>
    <w:p w:rsidR="005F3447" w:rsidRPr="009506A4" w:rsidRDefault="005F3447" w:rsidP="000866BB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5F3447">
        <w:rPr>
          <w:rFonts w:ascii="Palatino Linotype" w:hAnsi="Palatino Linotype"/>
          <w:b/>
          <w:color w:val="000000"/>
          <w:sz w:val="22"/>
          <w:szCs w:val="22"/>
        </w:rPr>
        <w:t>[1]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Quando l’uomo è partito di questa cittade e cavalca III giornate, sì si truova una cittade ch’è chiamata </w:t>
      </w:r>
      <w:r w:rsidRPr="005F3447">
        <w:rPr>
          <w:rFonts w:ascii="Palatino Linotype" w:hAnsi="Palatino Linotype"/>
          <w:i/>
          <w:color w:val="000000"/>
          <w:sz w:val="22"/>
          <w:szCs w:val="22"/>
          <w:u w:val="single"/>
        </w:rPr>
        <w:t>Giandu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, la quale fee fare lo </w:t>
      </w:r>
      <w:r w:rsidRPr="005F3447">
        <w:rPr>
          <w:rFonts w:ascii="Palatino Linotype" w:hAnsi="Palatino Linotype"/>
          <w:i/>
          <w:color w:val="000000"/>
          <w:sz w:val="22"/>
          <w:szCs w:val="22"/>
        </w:rPr>
        <w:t>Grande Kane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che regna, </w:t>
      </w:r>
      <w:r w:rsidRPr="005F3447">
        <w:rPr>
          <w:rFonts w:ascii="Palatino Linotype" w:hAnsi="Palatino Linotype"/>
          <w:i/>
          <w:color w:val="000000"/>
          <w:sz w:val="22"/>
          <w:szCs w:val="22"/>
        </w:rPr>
        <w:t>Coblai Kane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. </w:t>
      </w:r>
      <w:r w:rsidRPr="005F3447">
        <w:rPr>
          <w:rFonts w:ascii="Palatino Linotype" w:hAnsi="Palatino Linotype"/>
          <w:b/>
          <w:color w:val="000000"/>
          <w:sz w:val="22"/>
          <w:szCs w:val="22"/>
        </w:rPr>
        <w:t>[2]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àe fatto fare in questa città uno palagio di marmo e d’altre ricche pietre; le sale e le camere sono tutte dorate e è molto bellissimo marivigliosamente. </w:t>
      </w:r>
      <w:r w:rsidRPr="005F3447">
        <w:rPr>
          <w:rFonts w:ascii="Palatino Linotype" w:hAnsi="Palatino Linotype"/>
          <w:b/>
          <w:color w:val="000000"/>
          <w:sz w:val="22"/>
          <w:szCs w:val="22"/>
        </w:rPr>
        <w:t>[3]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atorno a questo palagio è uno muro ch’è grande XV </w:t>
      </w:r>
      <w:r w:rsidRPr="005F3447">
        <w:rPr>
          <w:rFonts w:ascii="Palatino Linotype" w:hAnsi="Palatino Linotype"/>
          <w:smallCaps/>
          <w:color w:val="000000"/>
          <w:sz w:val="22"/>
          <w:szCs w:val="22"/>
        </w:rPr>
        <w:t>miglia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, e quivi àe fiumi e fontane e prati assai. </w:t>
      </w:r>
      <w:r w:rsidRPr="005F3447">
        <w:rPr>
          <w:rFonts w:ascii="Palatino Linotype" w:hAnsi="Palatino Linotype"/>
          <w:b/>
          <w:color w:val="000000"/>
          <w:sz w:val="22"/>
          <w:szCs w:val="22"/>
        </w:rPr>
        <w:t>[4]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quivi tiene lo </w:t>
      </w:r>
      <w:r w:rsidRPr="005F3447">
        <w:rPr>
          <w:rFonts w:ascii="Palatino Linotype" w:hAnsi="Palatino Linotype"/>
          <w:i/>
          <w:color w:val="000000"/>
          <w:sz w:val="22"/>
          <w:szCs w:val="22"/>
        </w:rPr>
        <w:t>Grande Kane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di molte fatte bestie, cioè cerbi, dani e cavriuoli, per dare mangiare a’ </w:t>
      </w:r>
      <w:r w:rsidRPr="005F3447">
        <w:rPr>
          <w:rFonts w:ascii="Palatino Linotype" w:hAnsi="Palatino Linotype"/>
          <w:smallCaps/>
          <w:color w:val="000000"/>
          <w:sz w:val="22"/>
          <w:szCs w:val="22"/>
        </w:rPr>
        <w:t>gerfalchi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a’ </w:t>
      </w:r>
      <w:r w:rsidRPr="005F3447">
        <w:rPr>
          <w:rFonts w:ascii="Palatino Linotype" w:hAnsi="Palatino Linotype"/>
          <w:smallCaps/>
          <w:color w:val="000000"/>
          <w:sz w:val="22"/>
          <w:szCs w:val="22"/>
        </w:rPr>
        <w:t>falconi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ch’egli tiene i·muda: in quello lugo egli v’à bene CC </w:t>
      </w:r>
      <w:r w:rsidRPr="005F3447">
        <w:rPr>
          <w:rFonts w:ascii="Palatino Linotype" w:hAnsi="Palatino Linotype"/>
          <w:smallCaps/>
          <w:color w:val="000000"/>
          <w:sz w:val="22"/>
          <w:szCs w:val="22"/>
        </w:rPr>
        <w:t>gerfalchi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. </w:t>
      </w:r>
      <w:r w:rsidRPr="005F3447">
        <w:rPr>
          <w:rFonts w:ascii="Palatino Linotype" w:hAnsi="Palatino Linotype"/>
          <w:b/>
          <w:color w:val="000000"/>
          <w:sz w:val="22"/>
          <w:szCs w:val="22"/>
        </w:rPr>
        <w:t>[5]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Egli medesimo vuole andare bene una volta ogne settimana ‹a vedere›.</w:t>
      </w:r>
      <w:r w:rsidRPr="005F3447">
        <w:rPr>
          <w:rFonts w:ascii="Palatino Linotype" w:hAnsi="Palatino Linotype"/>
          <w:b/>
          <w:color w:val="000000"/>
          <w:sz w:val="22"/>
          <w:szCs w:val="22"/>
        </w:rPr>
        <w:t xml:space="preserve"> [6] 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E più volte quando ’l </w:t>
      </w:r>
      <w:r w:rsidRPr="005F3447">
        <w:rPr>
          <w:rFonts w:ascii="Palatino Linotype" w:hAnsi="Palatino Linotype"/>
          <w:i/>
          <w:color w:val="000000"/>
          <w:sz w:val="22"/>
          <w:szCs w:val="22"/>
        </w:rPr>
        <w:t>Grande Kane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vae per questo prato murato, porta uno </w:t>
      </w:r>
      <w:r w:rsidRPr="005F3447">
        <w:rPr>
          <w:rFonts w:ascii="Palatino Linotype" w:hAnsi="Palatino Linotype"/>
          <w:smallCaps/>
          <w:color w:val="000000"/>
          <w:sz w:val="22"/>
          <w:szCs w:val="22"/>
        </w:rPr>
        <w:t>leopardo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in sulla groppa del </w:t>
      </w:r>
      <w:r w:rsidRPr="005F3447">
        <w:rPr>
          <w:rFonts w:ascii="Palatino Linotype" w:hAnsi="Palatino Linotype"/>
          <w:smallCaps/>
          <w:color w:val="000000"/>
          <w:sz w:val="22"/>
          <w:szCs w:val="22"/>
        </w:rPr>
        <w:t>cavallo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; e quando egli vuole fare pigliare alcuna di queste bestie, lascia andare lo </w:t>
      </w:r>
      <w:r w:rsidRPr="005F3447">
        <w:rPr>
          <w:rFonts w:ascii="Palatino Linotype" w:hAnsi="Palatino Linotype"/>
          <w:smallCaps/>
          <w:color w:val="000000"/>
          <w:sz w:val="22"/>
          <w:szCs w:val="22"/>
        </w:rPr>
        <w:t>leopardo</w:t>
      </w:r>
      <w:r w:rsidRPr="009506A4">
        <w:rPr>
          <w:rFonts w:ascii="Palatino Linotype" w:hAnsi="Palatino Linotype"/>
          <w:color w:val="000000"/>
          <w:sz w:val="22"/>
          <w:szCs w:val="22"/>
        </w:rPr>
        <w:t>, e·</w:t>
      </w:r>
      <w:r w:rsidRPr="005F3447">
        <w:rPr>
          <w:rFonts w:ascii="Palatino Linotype" w:hAnsi="Palatino Linotype"/>
          <w:smallCaps/>
          <w:color w:val="000000"/>
          <w:sz w:val="22"/>
          <w:szCs w:val="22"/>
        </w:rPr>
        <w:t>leopardo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la piglia e falla dare agli suoi </w:t>
      </w:r>
      <w:r w:rsidRPr="005F3447">
        <w:rPr>
          <w:rFonts w:ascii="Palatino Linotype" w:hAnsi="Palatino Linotype"/>
          <w:smallCaps/>
          <w:color w:val="000000"/>
          <w:sz w:val="22"/>
          <w:szCs w:val="22"/>
        </w:rPr>
        <w:t>gerfalchi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ch’egli tiene i·muda; e questo fae per suo diletto. </w:t>
      </w:r>
      <w:r w:rsidRPr="005F3447">
        <w:rPr>
          <w:rStyle w:val="apple-converted-space"/>
          <w:rFonts w:ascii="Palatino Linotype" w:hAnsi="Palatino Linotype"/>
          <w:b/>
          <w:color w:val="000000"/>
          <w:sz w:val="22"/>
          <w:szCs w:val="22"/>
        </w:rPr>
        <w:t xml:space="preserve">[7] 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Sappiate che ’l </w:t>
      </w:r>
      <w:r w:rsidRPr="005F3447">
        <w:rPr>
          <w:rFonts w:ascii="Palatino Linotype" w:hAnsi="Palatino Linotype"/>
          <w:i/>
          <w:color w:val="000000"/>
          <w:sz w:val="22"/>
          <w:szCs w:val="22"/>
        </w:rPr>
        <w:t>Grande Kane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àe fatto fare in mezzo di questo prato uno palagio di </w:t>
      </w:r>
      <w:r w:rsidRPr="005F3447">
        <w:rPr>
          <w:rFonts w:ascii="Palatino Linotype" w:hAnsi="Palatino Linotype"/>
          <w:smallCaps/>
          <w:color w:val="000000"/>
          <w:sz w:val="22"/>
          <w:szCs w:val="22"/>
        </w:rPr>
        <w:t>canne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, ma è tutto dentro innorato, e è lavorato molto sottilemente a besti’ e a uccegli innorat[i]. </w:t>
      </w:r>
      <w:r w:rsidRPr="005F3447">
        <w:rPr>
          <w:rFonts w:ascii="Palatino Linotype" w:hAnsi="Palatino Linotype"/>
          <w:b/>
          <w:color w:val="000000"/>
          <w:sz w:val="22"/>
          <w:szCs w:val="22"/>
        </w:rPr>
        <w:t>[8]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La copertura è di </w:t>
      </w:r>
      <w:r w:rsidRPr="005F3447">
        <w:rPr>
          <w:rFonts w:ascii="Palatino Linotype" w:hAnsi="Palatino Linotype"/>
          <w:smallCaps/>
          <w:color w:val="000000"/>
          <w:sz w:val="22"/>
          <w:szCs w:val="22"/>
        </w:rPr>
        <w:t>canne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, vernicata e comessa sì bene, che acqua non vi puote intrare. </w:t>
      </w:r>
      <w:r w:rsidRPr="005F3447">
        <w:rPr>
          <w:rFonts w:ascii="Palatino Linotype" w:hAnsi="Palatino Linotype"/>
          <w:b/>
          <w:color w:val="000000"/>
          <w:sz w:val="22"/>
          <w:szCs w:val="22"/>
        </w:rPr>
        <w:t>[9]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Sappiate che quelle </w:t>
      </w:r>
      <w:r w:rsidRPr="005F3447">
        <w:rPr>
          <w:rFonts w:ascii="Palatino Linotype" w:hAnsi="Palatino Linotype"/>
          <w:smallCaps/>
          <w:color w:val="000000"/>
          <w:sz w:val="22"/>
          <w:szCs w:val="22"/>
        </w:rPr>
        <w:t>canne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sono grosse più di III </w:t>
      </w:r>
      <w:r w:rsidRPr="005F3447">
        <w:rPr>
          <w:rFonts w:ascii="Palatino Linotype" w:hAnsi="Palatino Linotype"/>
          <w:smallCaps/>
          <w:color w:val="000000"/>
          <w:sz w:val="22"/>
          <w:szCs w:val="22"/>
        </w:rPr>
        <w:t>palmi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o IIII, e sono lunghe ‹da› X </w:t>
      </w:r>
      <w:r w:rsidRPr="005F3447">
        <w:rPr>
          <w:rFonts w:ascii="Palatino Linotype" w:hAnsi="Palatino Linotype"/>
          <w:smallCaps/>
          <w:color w:val="000000"/>
          <w:sz w:val="22"/>
          <w:szCs w:val="22"/>
        </w:rPr>
        <w:t>passi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infino in XV; e tagliansi al nodo e per lungo, e sono fatte come tegoli, sicché se può bene coprire la casa. </w:t>
      </w:r>
      <w:r w:rsidRPr="005F3447">
        <w:rPr>
          <w:rFonts w:ascii="Palatino Linotype" w:hAnsi="Palatino Linotype"/>
          <w:b/>
          <w:color w:val="000000"/>
          <w:sz w:val="22"/>
          <w:szCs w:val="22"/>
        </w:rPr>
        <w:t>[10]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àl fatto fare sì ordinatamente, ch’egli lo fa disfare quando egli vuole, e fallo sostenere a più di CC corde di </w:t>
      </w:r>
      <w:r w:rsidRPr="005F3447">
        <w:rPr>
          <w:rFonts w:ascii="Palatino Linotype" w:hAnsi="Palatino Linotype"/>
          <w:smallCaps/>
          <w:color w:val="000000"/>
          <w:sz w:val="22"/>
          <w:szCs w:val="22"/>
        </w:rPr>
        <w:t>seta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. </w:t>
      </w:r>
      <w:r w:rsidRPr="005F3447">
        <w:rPr>
          <w:rStyle w:val="apple-converted-space"/>
          <w:rFonts w:ascii="Palatino Linotype" w:hAnsi="Palatino Linotype"/>
          <w:b/>
          <w:color w:val="000000"/>
          <w:sz w:val="22"/>
          <w:szCs w:val="22"/>
        </w:rPr>
        <w:t>[11]</w:t>
      </w:r>
      <w:r w:rsidRPr="009506A4">
        <w:rPr>
          <w:rStyle w:val="apple-converted-space"/>
          <w:rFonts w:ascii="Palatino Linotype" w:hAnsi="Palatino Linotype"/>
          <w:color w:val="000000"/>
          <w:sz w:val="22"/>
          <w:szCs w:val="22"/>
        </w:rPr>
        <w:t xml:space="preserve"> 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E sappiate che tre mesi dell’anno vi stae in questo palagio lo </w:t>
      </w:r>
      <w:r w:rsidRPr="005F3447">
        <w:rPr>
          <w:rFonts w:ascii="Palatino Linotype" w:hAnsi="Palatino Linotype"/>
          <w:i/>
          <w:color w:val="000000"/>
          <w:sz w:val="22"/>
          <w:szCs w:val="22"/>
        </w:rPr>
        <w:t>Grande Kane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, cioè giugno, luglio agosto, e questo fae perché v’è caldo. </w:t>
      </w:r>
      <w:r w:rsidRPr="005F3447">
        <w:rPr>
          <w:rFonts w:ascii="Palatino Linotype" w:hAnsi="Palatino Linotype"/>
          <w:b/>
          <w:color w:val="000000"/>
          <w:sz w:val="22"/>
          <w:szCs w:val="22"/>
        </w:rPr>
        <w:t>[12]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questi tre mesi questo palagio sta fatto, gli altri mesi dell’anno istà disfatto e riposo; e puollo fare e disfare a suo volere. </w:t>
      </w:r>
      <w:r w:rsidRPr="005F3447">
        <w:rPr>
          <w:rFonts w:ascii="Palatino Linotype" w:hAnsi="Palatino Linotype"/>
          <w:b/>
          <w:color w:val="000000"/>
          <w:sz w:val="22"/>
          <w:szCs w:val="22"/>
        </w:rPr>
        <w:t>[13]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quando egli viene a’ XIII die d’agosto, lo </w:t>
      </w:r>
      <w:r w:rsidRPr="005F3447">
        <w:rPr>
          <w:rFonts w:ascii="Palatino Linotype" w:hAnsi="Palatino Linotype"/>
          <w:i/>
          <w:color w:val="000000"/>
          <w:sz w:val="22"/>
          <w:szCs w:val="22"/>
        </w:rPr>
        <w:t>Grande Kane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si parte di questo palagio; e dirovi la cagione. </w:t>
      </w:r>
      <w:r w:rsidRPr="005F3447">
        <w:rPr>
          <w:rStyle w:val="apple-converted-space"/>
          <w:rFonts w:ascii="Palatino Linotype" w:hAnsi="Palatino Linotype"/>
          <w:b/>
          <w:color w:val="000000"/>
          <w:sz w:val="22"/>
          <w:szCs w:val="22"/>
        </w:rPr>
        <w:t xml:space="preserve">[14] 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Egli è vero ch’egli àe una generazione di </w:t>
      </w:r>
      <w:r w:rsidRPr="005F3447">
        <w:rPr>
          <w:rFonts w:ascii="Palatino Linotype" w:hAnsi="Palatino Linotype"/>
          <w:smallCaps/>
          <w:color w:val="000000"/>
          <w:sz w:val="22"/>
          <w:szCs w:val="22"/>
        </w:rPr>
        <w:t>cavagli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bianchi e di </w:t>
      </w:r>
      <w:r w:rsidRPr="005F3447">
        <w:rPr>
          <w:rFonts w:ascii="Palatino Linotype" w:hAnsi="Palatino Linotype"/>
          <w:smallCaps/>
          <w:color w:val="000000"/>
          <w:sz w:val="22"/>
          <w:szCs w:val="22"/>
        </w:rPr>
        <w:t>giumente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bianche come neve, senza niuno altro colore - e sono in quantità bene di Xm </w:t>
      </w:r>
      <w:r w:rsidRPr="005F3447">
        <w:rPr>
          <w:rFonts w:ascii="Palatino Linotype" w:hAnsi="Palatino Linotype"/>
          <w:smallCaps/>
          <w:color w:val="000000"/>
          <w:sz w:val="22"/>
          <w:szCs w:val="22"/>
        </w:rPr>
        <w:t>giumente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-, e·llo latte di queste </w:t>
      </w:r>
      <w:r w:rsidRPr="005F3447">
        <w:rPr>
          <w:rFonts w:ascii="Palatino Linotype" w:hAnsi="Palatino Linotype"/>
          <w:smallCaps/>
          <w:color w:val="000000"/>
          <w:sz w:val="22"/>
          <w:szCs w:val="22"/>
        </w:rPr>
        <w:t>giumente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bianche no può bere niuno se non di schiatta emperiale. </w:t>
      </w:r>
      <w:r w:rsidRPr="005F3447">
        <w:rPr>
          <w:rFonts w:ascii="Palatino Linotype" w:hAnsi="Palatino Linotype"/>
          <w:b/>
          <w:color w:val="000000"/>
          <w:sz w:val="22"/>
          <w:szCs w:val="22"/>
        </w:rPr>
        <w:t>[15]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Ben è un’altra generazioni di gente chiamata </w:t>
      </w:r>
      <w:r w:rsidRPr="005F3447">
        <w:rPr>
          <w:rFonts w:ascii="Palatino Linotype" w:hAnsi="Palatino Linotype"/>
          <w:i/>
          <w:color w:val="000000"/>
          <w:sz w:val="22"/>
          <w:szCs w:val="22"/>
        </w:rPr>
        <w:t>Oriat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, che·nne possono bere, ché </w:t>
      </w:r>
      <w:r w:rsidRPr="005F3447">
        <w:rPr>
          <w:rFonts w:ascii="Palatino Linotype" w:hAnsi="Palatino Linotype"/>
          <w:i/>
          <w:color w:val="000000"/>
          <w:sz w:val="22"/>
          <w:szCs w:val="22"/>
        </w:rPr>
        <w:t>Cinghi Kane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gli diede quella grazia per una battaglia che vinsero co lui jadis</w:t>
      </w:r>
      <w:r w:rsidRPr="005F3447">
        <w:rPr>
          <w:rFonts w:ascii="Palatino Linotype" w:hAnsi="Palatino Linotype"/>
          <w:color w:val="000000"/>
          <w:sz w:val="22"/>
          <w:szCs w:val="22"/>
        </w:rPr>
        <w:t>.</w:t>
      </w:r>
      <w:r w:rsidRPr="005F3447">
        <w:rPr>
          <w:rFonts w:ascii="Palatino Linotype" w:hAnsi="Palatino Linotype"/>
          <w:b/>
          <w:color w:val="000000"/>
          <w:sz w:val="22"/>
          <w:szCs w:val="22"/>
        </w:rPr>
        <w:t xml:space="preserve"> [16]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quando queste bestie vanno pascendo, gli è fatto tanto onore, che no è sì grande barone che passasse per queste bestie, per no scioperalle del pascere. </w:t>
      </w:r>
      <w:r w:rsidRPr="005F3447">
        <w:rPr>
          <w:rFonts w:ascii="Palatino Linotype" w:hAnsi="Palatino Linotype"/>
          <w:b/>
          <w:color w:val="000000"/>
          <w:sz w:val="22"/>
          <w:szCs w:val="22"/>
        </w:rPr>
        <w:t>[17]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gli stronomi e gl’</w:t>
      </w:r>
      <w:r w:rsidRPr="005F3447">
        <w:rPr>
          <w:rFonts w:ascii="Palatino Linotype" w:hAnsi="Palatino Linotype"/>
          <w:smallCaps/>
          <w:color w:val="000000"/>
          <w:sz w:val="22"/>
          <w:szCs w:val="22"/>
        </w:rPr>
        <w:t>idoli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ànno detto al </w:t>
      </w:r>
      <w:r w:rsidRPr="005F3447">
        <w:rPr>
          <w:rFonts w:ascii="Palatino Linotype" w:hAnsi="Palatino Linotype"/>
          <w:i/>
          <w:color w:val="000000"/>
          <w:sz w:val="22"/>
          <w:szCs w:val="22"/>
        </w:rPr>
        <w:t xml:space="preserve">Grande Kane </w:t>
      </w:r>
      <w:r w:rsidRPr="009506A4">
        <w:rPr>
          <w:rFonts w:ascii="Palatino Linotype" w:hAnsi="Palatino Linotype"/>
          <w:color w:val="000000"/>
          <w:sz w:val="22"/>
          <w:szCs w:val="22"/>
        </w:rPr>
        <w:t>che di questo latte si dee versare ogn’anno a XXVIII die d’agosto per l’aria e per la terra, acciò che gli spiriti e gl’</w:t>
      </w:r>
      <w:r w:rsidRPr="005F3447">
        <w:rPr>
          <w:rFonts w:ascii="Palatino Linotype" w:hAnsi="Palatino Linotype"/>
          <w:smallCaps/>
          <w:color w:val="000000"/>
          <w:sz w:val="22"/>
          <w:szCs w:val="22"/>
        </w:rPr>
        <w:t>idoli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n’abbiano a bere la loro parte, acciò che gli salvino loro famigli’e uccegli e ogne loro cosa. </w:t>
      </w:r>
      <w:r w:rsidRPr="005F3447">
        <w:rPr>
          <w:rStyle w:val="apple-converted-space"/>
          <w:rFonts w:ascii="Palatino Linotype" w:hAnsi="Palatino Linotype"/>
          <w:b/>
          <w:color w:val="000000"/>
          <w:sz w:val="22"/>
          <w:szCs w:val="22"/>
        </w:rPr>
        <w:t>[18]</w:t>
      </w:r>
      <w:r w:rsidRPr="009506A4">
        <w:rPr>
          <w:rStyle w:val="apple-converted-space"/>
          <w:rFonts w:ascii="Palatino Linotype" w:hAnsi="Palatino Linotype"/>
          <w:color w:val="000000"/>
          <w:sz w:val="22"/>
          <w:szCs w:val="22"/>
        </w:rPr>
        <w:t xml:space="preserve"> 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[†] E quando si parte lo </w:t>
      </w:r>
      <w:r w:rsidRPr="005F3447">
        <w:rPr>
          <w:rFonts w:ascii="Palatino Linotype" w:hAnsi="Palatino Linotype"/>
          <w:i/>
          <w:color w:val="000000"/>
          <w:sz w:val="22"/>
          <w:szCs w:val="22"/>
        </w:rPr>
        <w:t>Grande Kane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, e va a un altro luogo. </w:t>
      </w:r>
      <w:r w:rsidRPr="005F3447">
        <w:rPr>
          <w:rFonts w:ascii="Palatino Linotype" w:hAnsi="Palatino Linotype"/>
          <w:b/>
          <w:color w:val="000000"/>
          <w:sz w:val="22"/>
          <w:szCs w:val="22"/>
        </w:rPr>
        <w:t>[19]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sì vi dirò una maraviglia ch’io avea dimenticata, che quando ’l </w:t>
      </w:r>
      <w:r w:rsidRPr="005F3447">
        <w:rPr>
          <w:rFonts w:ascii="Palatino Linotype" w:hAnsi="Palatino Linotype"/>
          <w:i/>
          <w:color w:val="000000"/>
          <w:sz w:val="22"/>
          <w:szCs w:val="22"/>
        </w:rPr>
        <w:t>Grande Kane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è in questo palagio e egli viene uno male tempo, egli àe astronomi e incantatori, e fa[nno] che </w:t>
      </w:r>
      <w:r>
        <w:rPr>
          <w:rFonts w:ascii="Palatino Linotype" w:hAnsi="Palatino Linotype"/>
          <w:color w:val="000000"/>
          <w:sz w:val="22"/>
          <w:szCs w:val="22"/>
        </w:rPr>
        <w:t>’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l male tempo non viene in sul suo palagio. </w:t>
      </w:r>
      <w:r w:rsidRPr="005F3447">
        <w:rPr>
          <w:rFonts w:ascii="Palatino Linotype" w:hAnsi="Palatino Linotype"/>
          <w:b/>
          <w:color w:val="000000"/>
          <w:sz w:val="22"/>
          <w:szCs w:val="22"/>
        </w:rPr>
        <w:t xml:space="preserve">[20] 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E questi savi uomini son chiamati </w:t>
      </w:r>
      <w:r w:rsidRPr="005F3447">
        <w:rPr>
          <w:rFonts w:ascii="Palatino Linotype" w:hAnsi="Palatino Linotype"/>
          <w:i/>
          <w:color w:val="000000"/>
          <w:sz w:val="22"/>
          <w:szCs w:val="22"/>
        </w:rPr>
        <w:t>Tebot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, e sanno più d’arti di diavoli che tutta l’altra gente, e fanno credere a le genti che questo aviene per santità. </w:t>
      </w:r>
      <w:r w:rsidRPr="005F3447">
        <w:rPr>
          <w:rFonts w:ascii="Palatino Linotype" w:hAnsi="Palatino Linotype"/>
          <w:b/>
          <w:color w:val="000000"/>
          <w:sz w:val="22"/>
          <w:szCs w:val="22"/>
        </w:rPr>
        <w:t>[21]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questa gente medesima ch’io v’ò detto ànno una tale usanza, che quando alcuno uomo è morto per la segnoria, eglino lo fanno cuocere e màngiallo, m[a] non se morisse di sua morte. </w:t>
      </w:r>
      <w:r w:rsidRPr="005F3447">
        <w:rPr>
          <w:rStyle w:val="apple-converted-space"/>
          <w:rFonts w:ascii="Palatino Linotype" w:hAnsi="Palatino Linotype"/>
          <w:b/>
          <w:color w:val="000000"/>
          <w:sz w:val="22"/>
          <w:szCs w:val="22"/>
        </w:rPr>
        <w:t xml:space="preserve">[22] 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E’ sono sì grandi incantatori che, quando ’l </w:t>
      </w:r>
      <w:r w:rsidRPr="005F3447">
        <w:rPr>
          <w:rFonts w:ascii="Palatino Linotype" w:hAnsi="Palatino Linotype"/>
          <w:i/>
          <w:color w:val="000000"/>
          <w:sz w:val="22"/>
          <w:szCs w:val="22"/>
        </w:rPr>
        <w:t>Grande Kane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mangia in su la maestra sala, e gli coppi pieni di </w:t>
      </w:r>
      <w:r w:rsidRPr="005F3447">
        <w:rPr>
          <w:rFonts w:ascii="Palatino Linotype" w:hAnsi="Palatino Linotype"/>
          <w:smallCaps/>
          <w:color w:val="000000"/>
          <w:sz w:val="22"/>
          <w:szCs w:val="22"/>
        </w:rPr>
        <w:t>vino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o di latte o d’altre loro bevande, che sono dall’altro capo della sala, sì gli fanno venire sanza ch’altri gli tocchi, e vegnono dinanzi al </w:t>
      </w:r>
      <w:r w:rsidRPr="005F3447">
        <w:rPr>
          <w:rFonts w:ascii="Palatino Linotype" w:hAnsi="Palatino Linotype"/>
          <w:i/>
          <w:color w:val="000000"/>
          <w:sz w:val="22"/>
          <w:szCs w:val="22"/>
        </w:rPr>
        <w:t>Grande Kane</w:t>
      </w:r>
      <w:r w:rsidRPr="009506A4">
        <w:rPr>
          <w:rFonts w:ascii="Palatino Linotype" w:hAnsi="Palatino Linotype"/>
          <w:color w:val="000000"/>
          <w:sz w:val="22"/>
          <w:szCs w:val="22"/>
        </w:rPr>
        <w:t>; e questo vede bene X</w:t>
      </w:r>
      <w:r w:rsidRPr="000866BB">
        <w:rPr>
          <w:rFonts w:ascii="Palatino Linotype" w:hAnsi="Palatino Linotype"/>
          <w:color w:val="000000"/>
          <w:sz w:val="22"/>
          <w:szCs w:val="22"/>
          <w:vertAlign w:val="superscript"/>
        </w:rPr>
        <w:t>m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persone, e questo è vero senza menzogna, e questo ben si puote fare per nigromanzia. </w:t>
      </w:r>
      <w:r w:rsidRPr="005F3447">
        <w:rPr>
          <w:rStyle w:val="apple-converted-space"/>
          <w:rFonts w:ascii="Palatino Linotype" w:hAnsi="Palatino Linotype"/>
          <w:b/>
          <w:color w:val="000000"/>
          <w:sz w:val="22"/>
          <w:szCs w:val="22"/>
        </w:rPr>
        <w:t>[23]</w:t>
      </w:r>
      <w:r w:rsidRPr="009506A4">
        <w:rPr>
          <w:rStyle w:val="apple-converted-space"/>
          <w:rFonts w:ascii="Palatino Linotype" w:hAnsi="Palatino Linotype"/>
          <w:color w:val="000000"/>
          <w:sz w:val="22"/>
          <w:szCs w:val="22"/>
        </w:rPr>
        <w:t xml:space="preserve"> 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E quando viene niuna festa di niuno </w:t>
      </w:r>
      <w:r w:rsidRPr="005F3447">
        <w:rPr>
          <w:rFonts w:ascii="Palatino Linotype" w:hAnsi="Palatino Linotype"/>
          <w:smallCaps/>
          <w:color w:val="000000"/>
          <w:sz w:val="22"/>
          <w:szCs w:val="22"/>
        </w:rPr>
        <w:t>idolo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, egli vanno al </w:t>
      </w:r>
      <w:r w:rsidRPr="005F3447">
        <w:rPr>
          <w:rFonts w:ascii="Palatino Linotype" w:hAnsi="Palatino Linotype"/>
          <w:i/>
          <w:color w:val="000000"/>
          <w:sz w:val="22"/>
          <w:szCs w:val="22"/>
        </w:rPr>
        <w:t>Grande Kane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fannosi dare cotanti </w:t>
      </w:r>
      <w:r w:rsidRPr="005F3447">
        <w:rPr>
          <w:rFonts w:ascii="Palatino Linotype" w:hAnsi="Palatino Linotype"/>
          <w:smallCaps/>
          <w:color w:val="000000"/>
          <w:sz w:val="22"/>
          <w:szCs w:val="22"/>
        </w:rPr>
        <w:t>montoni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</w:t>
      </w:r>
      <w:r w:rsidRPr="005F3447">
        <w:rPr>
          <w:rFonts w:ascii="Palatino Linotype" w:hAnsi="Palatino Linotype"/>
          <w:smallCaps/>
          <w:color w:val="000000"/>
          <w:sz w:val="22"/>
          <w:szCs w:val="22"/>
        </w:rPr>
        <w:t>legno aloe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altre </w:t>
      </w:r>
      <w:r w:rsidRPr="009506A4">
        <w:rPr>
          <w:rFonts w:ascii="Palatino Linotype" w:hAnsi="Palatino Linotype"/>
          <w:color w:val="000000"/>
          <w:sz w:val="22"/>
          <w:szCs w:val="22"/>
        </w:rPr>
        <w:lastRenderedPageBreak/>
        <w:t xml:space="preserve">cose per fare onore a quello </w:t>
      </w:r>
      <w:r w:rsidRPr="005F3447">
        <w:rPr>
          <w:rFonts w:ascii="Palatino Linotype" w:hAnsi="Palatino Linotype"/>
          <w:smallCaps/>
          <w:color w:val="000000"/>
          <w:sz w:val="22"/>
          <w:szCs w:val="22"/>
        </w:rPr>
        <w:t>idolo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, perciò che si salvi lo suo corpo e le sue cose. </w:t>
      </w:r>
      <w:r w:rsidRPr="005F3447">
        <w:rPr>
          <w:rFonts w:ascii="Palatino Linotype" w:hAnsi="Palatino Linotype"/>
          <w:b/>
          <w:color w:val="000000"/>
          <w:sz w:val="22"/>
          <w:szCs w:val="22"/>
        </w:rPr>
        <w:t>[24]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quando questi incantatori ànno fatto questo, fanno grande afummata dinanzi agl’</w:t>
      </w:r>
      <w:r w:rsidRPr="005F3447">
        <w:rPr>
          <w:rFonts w:ascii="Palatino Linotype" w:hAnsi="Palatino Linotype"/>
          <w:smallCaps/>
          <w:color w:val="000000"/>
          <w:sz w:val="22"/>
          <w:szCs w:val="22"/>
        </w:rPr>
        <w:t>idoli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di buone </w:t>
      </w:r>
      <w:r w:rsidRPr="005F3447">
        <w:rPr>
          <w:rFonts w:ascii="Palatino Linotype" w:hAnsi="Palatino Linotype"/>
          <w:smallCaps/>
          <w:color w:val="000000"/>
          <w:sz w:val="22"/>
          <w:szCs w:val="22"/>
        </w:rPr>
        <w:t>ispezie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, con grandi canti. </w:t>
      </w:r>
      <w:r w:rsidRPr="005F3447">
        <w:rPr>
          <w:rFonts w:ascii="Palatino Linotype" w:hAnsi="Palatino Linotype"/>
          <w:b/>
          <w:color w:val="000000"/>
          <w:sz w:val="22"/>
          <w:szCs w:val="22"/>
        </w:rPr>
        <w:t>[25]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Poscia ànno questa carne cotta di questi </w:t>
      </w:r>
      <w:r w:rsidRPr="005F3447">
        <w:rPr>
          <w:rFonts w:ascii="Palatino Linotype" w:hAnsi="Palatino Linotype"/>
          <w:smallCaps/>
          <w:color w:val="000000"/>
          <w:sz w:val="22"/>
          <w:szCs w:val="22"/>
        </w:rPr>
        <w:t>montoni</w:t>
      </w:r>
      <w:r w:rsidRPr="009506A4">
        <w:rPr>
          <w:rFonts w:ascii="Palatino Linotype" w:hAnsi="Palatino Linotype"/>
          <w:color w:val="000000"/>
          <w:sz w:val="22"/>
          <w:szCs w:val="22"/>
        </w:rPr>
        <w:t>, e’ póngolla dinanzi all’</w:t>
      </w:r>
      <w:r w:rsidRPr="005F3447">
        <w:rPr>
          <w:rFonts w:ascii="Palatino Linotype" w:hAnsi="Palatino Linotype"/>
          <w:smallCaps/>
          <w:color w:val="000000"/>
          <w:sz w:val="22"/>
          <w:szCs w:val="22"/>
        </w:rPr>
        <w:t>idolo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versano lo brodo quae e làe, e dicono che gl’</w:t>
      </w:r>
      <w:r w:rsidRPr="005F3447">
        <w:rPr>
          <w:rFonts w:ascii="Palatino Linotype" w:hAnsi="Palatino Linotype"/>
          <w:smallCaps/>
          <w:color w:val="000000"/>
          <w:sz w:val="22"/>
          <w:szCs w:val="22"/>
        </w:rPr>
        <w:t>idoli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ne piglino quello che egli vogliono. </w:t>
      </w:r>
      <w:r w:rsidRPr="005F3447">
        <w:rPr>
          <w:rFonts w:ascii="Palatino Linotype" w:hAnsi="Palatino Linotype"/>
          <w:b/>
          <w:color w:val="000000"/>
          <w:sz w:val="22"/>
          <w:szCs w:val="22"/>
        </w:rPr>
        <w:t>[26]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in cotale maniera fanno onore agl’</w:t>
      </w:r>
      <w:r w:rsidRPr="005F3447">
        <w:rPr>
          <w:rFonts w:ascii="Palatino Linotype" w:hAnsi="Palatino Linotype"/>
          <w:smallCaps/>
          <w:color w:val="000000"/>
          <w:sz w:val="22"/>
          <w:szCs w:val="22"/>
        </w:rPr>
        <w:t>idoli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lo dì della loro festa, ché ciascuno </w:t>
      </w:r>
      <w:r w:rsidRPr="005F3447">
        <w:rPr>
          <w:rFonts w:ascii="Palatino Linotype" w:hAnsi="Palatino Linotype"/>
          <w:smallCaps/>
          <w:color w:val="000000"/>
          <w:sz w:val="22"/>
          <w:szCs w:val="22"/>
        </w:rPr>
        <w:t>idolo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à propia festa, come ànno gli nostri santi. </w:t>
      </w:r>
      <w:r w:rsidRPr="005F3447">
        <w:rPr>
          <w:rFonts w:ascii="Palatino Linotype" w:hAnsi="Palatino Linotype"/>
          <w:b/>
          <w:color w:val="000000"/>
          <w:sz w:val="22"/>
          <w:szCs w:val="22"/>
        </w:rPr>
        <w:t>[27]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Egli ànno badie e monisteri, e sì vi dico che v’à una piccola città ch’àe uno monistero che v’àe entro più di M monaci, e vestonsi più onestamente che tutta l’altra gente. </w:t>
      </w:r>
      <w:r w:rsidRPr="005F3447">
        <w:rPr>
          <w:rFonts w:ascii="Palatino Linotype" w:hAnsi="Palatino Linotype"/>
          <w:b/>
          <w:color w:val="000000"/>
          <w:sz w:val="22"/>
          <w:szCs w:val="22"/>
        </w:rPr>
        <w:t>[28]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Egli fanno le magiori feste agli loro </w:t>
      </w:r>
      <w:r w:rsidRPr="005F3447">
        <w:rPr>
          <w:rFonts w:ascii="Palatino Linotype" w:hAnsi="Palatino Linotype"/>
          <w:smallCaps/>
          <w:color w:val="000000"/>
          <w:sz w:val="22"/>
          <w:szCs w:val="22"/>
        </w:rPr>
        <w:t>idoli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del mondo, co li magiori canti e cogli magiori luminari. </w:t>
      </w:r>
      <w:r w:rsidRPr="005F3447">
        <w:rPr>
          <w:rStyle w:val="apple-converted-space"/>
          <w:rFonts w:ascii="Palatino Linotype" w:hAnsi="Palatino Linotype"/>
          <w:b/>
          <w:color w:val="000000"/>
          <w:sz w:val="22"/>
          <w:szCs w:val="22"/>
        </w:rPr>
        <w:t>[29]</w:t>
      </w:r>
      <w:r w:rsidRPr="009506A4">
        <w:rPr>
          <w:rStyle w:val="apple-converted-space"/>
          <w:rFonts w:ascii="Palatino Linotype" w:hAnsi="Palatino Linotype"/>
          <w:color w:val="000000"/>
          <w:sz w:val="22"/>
          <w:szCs w:val="22"/>
        </w:rPr>
        <w:t xml:space="preserve"> 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Ancora v’àe un’altra maniera di rilegiosi, che fanno così aspra vita com’io vi conterò. </w:t>
      </w:r>
      <w:r w:rsidRPr="005F3447">
        <w:rPr>
          <w:rFonts w:ascii="Palatino Linotype" w:hAnsi="Palatino Linotype"/>
          <w:b/>
          <w:color w:val="000000"/>
          <w:sz w:val="22"/>
          <w:szCs w:val="22"/>
        </w:rPr>
        <w:t>[30]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Egli mai no mangiano altro che crusca di grano, e fannola istare i·molle nell’acqua calda uno poco, e poscia la menano e màngialla. </w:t>
      </w:r>
      <w:r w:rsidRPr="005F3447">
        <w:rPr>
          <w:rFonts w:ascii="Palatino Linotype" w:hAnsi="Palatino Linotype"/>
          <w:b/>
          <w:color w:val="000000"/>
          <w:sz w:val="22"/>
          <w:szCs w:val="22"/>
        </w:rPr>
        <w:t>[31]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Quasi tutto l’anno digiunano; e molti </w:t>
      </w:r>
      <w:r w:rsidRPr="005F3447">
        <w:rPr>
          <w:rFonts w:ascii="Palatino Linotype" w:hAnsi="Palatino Linotype"/>
          <w:smallCaps/>
          <w:color w:val="000000"/>
          <w:sz w:val="22"/>
          <w:szCs w:val="22"/>
        </w:rPr>
        <w:t>idoli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ànno e molto stanno inn-orazione, e tale volta adorano lo fuoco. </w:t>
      </w:r>
      <w:r w:rsidRPr="005F3447">
        <w:rPr>
          <w:rFonts w:ascii="Palatino Linotype" w:hAnsi="Palatino Linotype"/>
          <w:b/>
          <w:color w:val="000000"/>
          <w:sz w:val="22"/>
          <w:szCs w:val="22"/>
        </w:rPr>
        <w:t>[32]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quelle altre regole dicono di costoro che digiunano che sono paterini. </w:t>
      </w:r>
      <w:r w:rsidRPr="005F3447">
        <w:rPr>
          <w:rFonts w:ascii="Palatino Linotype" w:hAnsi="Palatino Linotype"/>
          <w:b/>
          <w:color w:val="000000"/>
          <w:sz w:val="22"/>
          <w:szCs w:val="22"/>
        </w:rPr>
        <w:t>[33]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Altra maniera v’à di monaci che pigliano moglie e ànno figliuoli asai; e questi vestono di ‹altre› vestimenta dagli altri, sicché vi dico insomma grande differenza à da l’una a l’altra e in vita e in vestiri. </w:t>
      </w:r>
      <w:r w:rsidRPr="005F3447">
        <w:rPr>
          <w:rStyle w:val="apple-converted-space"/>
          <w:rFonts w:ascii="Palatino Linotype" w:hAnsi="Palatino Linotype"/>
          <w:b/>
          <w:color w:val="000000"/>
          <w:sz w:val="22"/>
          <w:szCs w:val="22"/>
        </w:rPr>
        <w:t>[34]</w:t>
      </w:r>
      <w:r w:rsidRPr="009506A4">
        <w:rPr>
          <w:rStyle w:val="apple-converted-space"/>
          <w:rFonts w:ascii="Palatino Linotype" w:hAnsi="Palatino Linotype"/>
          <w:color w:val="000000"/>
          <w:sz w:val="22"/>
          <w:szCs w:val="22"/>
        </w:rPr>
        <w:t xml:space="preserve"> 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E di questi v’àe che tutti loro </w:t>
      </w:r>
      <w:r w:rsidRPr="005F3447">
        <w:rPr>
          <w:rFonts w:ascii="Palatino Linotype" w:hAnsi="Palatino Linotype"/>
          <w:smallCaps/>
          <w:color w:val="000000"/>
          <w:sz w:val="22"/>
          <w:szCs w:val="22"/>
        </w:rPr>
        <w:t>idoli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ànno nome di femine.</w:t>
      </w:r>
    </w:p>
    <w:p w:rsidR="007F67D6" w:rsidRDefault="005F3447" w:rsidP="000866BB">
      <w:pPr>
        <w:spacing w:after="0" w:line="240" w:lineRule="auto"/>
        <w:jc w:val="both"/>
      </w:pPr>
      <w:r w:rsidRPr="005F3447">
        <w:rPr>
          <w:rStyle w:val="apple-converted-space"/>
          <w:rFonts w:ascii="Palatino Linotype" w:hAnsi="Palatino Linotype"/>
          <w:b/>
          <w:color w:val="000000"/>
        </w:rPr>
        <w:t>[35]</w:t>
      </w:r>
      <w:r w:rsidRPr="009506A4">
        <w:rPr>
          <w:rStyle w:val="apple-converted-space"/>
          <w:rFonts w:ascii="Palatino Linotype" w:hAnsi="Palatino Linotype"/>
          <w:color w:val="000000"/>
        </w:rPr>
        <w:t xml:space="preserve"> </w:t>
      </w:r>
      <w:r w:rsidRPr="009506A4">
        <w:rPr>
          <w:rFonts w:ascii="Palatino Linotype" w:hAnsi="Palatino Linotype"/>
          <w:color w:val="000000"/>
        </w:rPr>
        <w:t xml:space="preserve">Or ci partiremo di qui, e conterovi del grandissimo </w:t>
      </w:r>
      <w:r w:rsidRPr="005F3447">
        <w:rPr>
          <w:rFonts w:ascii="Palatino Linotype" w:hAnsi="Palatino Linotype"/>
          <w:i/>
          <w:color w:val="000000"/>
        </w:rPr>
        <w:t>segnore di tutti li Tartari</w:t>
      </w:r>
      <w:r w:rsidRPr="009506A4">
        <w:rPr>
          <w:rFonts w:ascii="Palatino Linotype" w:hAnsi="Palatino Linotype"/>
          <w:color w:val="000000"/>
        </w:rPr>
        <w:t xml:space="preserve">, cioè lo nobile </w:t>
      </w:r>
      <w:r w:rsidRPr="005F3447">
        <w:rPr>
          <w:rFonts w:ascii="Palatino Linotype" w:hAnsi="Palatino Linotype"/>
          <w:i/>
          <w:color w:val="000000"/>
        </w:rPr>
        <w:t>Grande Kane</w:t>
      </w:r>
      <w:r w:rsidRPr="009506A4">
        <w:rPr>
          <w:rFonts w:ascii="Palatino Linotype" w:hAnsi="Palatino Linotype"/>
          <w:color w:val="000000"/>
        </w:rPr>
        <w:t xml:space="preserve">, che </w:t>
      </w:r>
      <w:r w:rsidRPr="005F3447">
        <w:rPr>
          <w:rFonts w:ascii="Palatino Linotype" w:hAnsi="Palatino Linotype"/>
          <w:i/>
          <w:color w:val="000000"/>
        </w:rPr>
        <w:t>Coblain</w:t>
      </w:r>
      <w:r w:rsidRPr="009506A4">
        <w:rPr>
          <w:rFonts w:ascii="Palatino Linotype" w:hAnsi="Palatino Linotype"/>
          <w:color w:val="000000"/>
        </w:rPr>
        <w:t xml:space="preserve"> è chiamato.</w:t>
      </w:r>
    </w:p>
    <w:sectPr w:rsidR="007F67D6" w:rsidSect="005F3447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5F3447"/>
    <w:rsid w:val="000866BB"/>
    <w:rsid w:val="005F3447"/>
    <w:rsid w:val="007F67D6"/>
    <w:rsid w:val="00EE3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E329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5F3447"/>
  </w:style>
  <w:style w:type="paragraph" w:styleId="NormaleWeb">
    <w:name w:val="Normal (Web)"/>
    <w:basedOn w:val="Normale"/>
    <w:rsid w:val="005F3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846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2020-03-29T06:53:00Z</dcterms:created>
  <dcterms:modified xsi:type="dcterms:W3CDTF">2020-03-29T06:53:00Z</dcterms:modified>
</cp:coreProperties>
</file>