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F9" w:rsidRPr="00294580" w:rsidRDefault="005A6AF9" w:rsidP="00294580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294580">
        <w:rPr>
          <w:rFonts w:ascii="Palatino Linotype" w:hAnsi="Palatino Linotype"/>
          <w:b/>
          <w:sz w:val="22"/>
          <w:szCs w:val="22"/>
          <w:u w:val="single"/>
          <w:lang w:val="fr-FR"/>
        </w:rPr>
        <w:t>L, 66</w:t>
      </w:r>
    </w:p>
    <w:p w:rsidR="005A6AF9" w:rsidRPr="00DE609C" w:rsidRDefault="005A6AF9" w:rsidP="00294580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5A6AF9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5A6AF9" w:rsidRPr="00DE609C" w:rsidRDefault="005A6AF9" w:rsidP="00294580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36269E" w:rsidRDefault="005A6AF9" w:rsidP="00294580">
      <w:pPr>
        <w:spacing w:after="0" w:line="240" w:lineRule="auto"/>
        <w:jc w:val="both"/>
      </w:pPr>
      <w:r w:rsidRPr="005A6AF9">
        <w:rPr>
          <w:rFonts w:ascii="Palatino Linotype" w:hAnsi="Palatino Linotype"/>
          <w:b/>
          <w:lang w:val="fr-FR"/>
        </w:rPr>
        <w:t>[1]</w:t>
      </w:r>
      <w:r w:rsidRPr="00DE609C">
        <w:rPr>
          <w:rFonts w:ascii="Palatino Linotype" w:hAnsi="Palatino Linotype"/>
          <w:lang w:val="fr-FR"/>
        </w:rPr>
        <w:t xml:space="preserve"> Hic qui hodie regnat, scilicet </w:t>
      </w:r>
      <w:r w:rsidRPr="005A6AF9">
        <w:rPr>
          <w:rFonts w:ascii="Palatino Linotype" w:hAnsi="Palatino Linotype"/>
          <w:i/>
          <w:lang w:val="fr-FR"/>
        </w:rPr>
        <w:t>Magnus Canis Tartarorum</w:t>
      </w:r>
      <w:r w:rsidRPr="00DE609C">
        <w:rPr>
          <w:rFonts w:ascii="Palatino Linotype" w:hAnsi="Palatino Linotype"/>
          <w:lang w:val="fr-FR"/>
        </w:rPr>
        <w:t xml:space="preserve"> nomine </w:t>
      </w:r>
      <w:r w:rsidRPr="005A6AF9">
        <w:rPr>
          <w:rFonts w:ascii="Palatino Linotype" w:hAnsi="Palatino Linotype"/>
          <w:i/>
          <w:lang w:val="fr-FR"/>
        </w:rPr>
        <w:t>Cublay</w:t>
      </w:r>
      <w:r w:rsidRPr="00DE609C">
        <w:rPr>
          <w:rFonts w:ascii="Palatino Linotype" w:hAnsi="Palatino Linotype"/>
          <w:lang w:val="fr-FR"/>
        </w:rPr>
        <w:t xml:space="preserve">, est ex recta linea et progenie imperiali, scilicet </w:t>
      </w:r>
      <w:r w:rsidRPr="005A6AF9">
        <w:rPr>
          <w:rFonts w:ascii="Palatino Linotype" w:hAnsi="Palatino Linotype"/>
          <w:i/>
          <w:lang w:val="fr-FR"/>
        </w:rPr>
        <w:t>Cigin Kanis</w:t>
      </w:r>
      <w:r w:rsidRPr="00DE609C">
        <w:rPr>
          <w:rFonts w:ascii="Palatino Linotype" w:hAnsi="Palatino Linotype"/>
          <w:lang w:val="fr-FR"/>
        </w:rPr>
        <w:t xml:space="preserve">, qui fuit primus dominus </w:t>
      </w:r>
      <w:r w:rsidRPr="005A6AF9">
        <w:rPr>
          <w:rFonts w:ascii="Palatino Linotype" w:hAnsi="Palatino Linotype"/>
          <w:i/>
          <w:lang w:val="fr-FR"/>
        </w:rPr>
        <w:t>Tartarorum</w:t>
      </w:r>
      <w:r w:rsidRPr="00DE609C">
        <w:rPr>
          <w:rFonts w:ascii="Palatino Linotype" w:hAnsi="Palatino Linotype"/>
          <w:lang w:val="fr-FR"/>
        </w:rPr>
        <w:t xml:space="preserve">. </w:t>
      </w:r>
      <w:r w:rsidRPr="005A6AF9">
        <w:rPr>
          <w:rFonts w:ascii="Palatino Linotype" w:hAnsi="Palatino Linotype"/>
          <w:b/>
          <w:lang w:val="fr-FR"/>
        </w:rPr>
        <w:t>[2]</w:t>
      </w:r>
      <w:r w:rsidRPr="00DE609C">
        <w:rPr>
          <w:rFonts w:ascii="Palatino Linotype" w:hAnsi="Palatino Linotype"/>
          <w:lang w:val="fr-FR"/>
        </w:rPr>
        <w:t xml:space="preserve"> Et hic est </w:t>
      </w:r>
      <w:r w:rsidRPr="005A6AF9">
        <w:rPr>
          <w:rFonts w:ascii="Palatino Linotype" w:hAnsi="Palatino Linotype"/>
          <w:i/>
          <w:lang w:val="fr-FR"/>
        </w:rPr>
        <w:t>Cublai</w:t>
      </w:r>
      <w:r w:rsidRPr="00DE609C">
        <w:rPr>
          <w:rFonts w:ascii="Palatino Linotype" w:hAnsi="Palatino Linotype"/>
          <w:lang w:val="fr-FR"/>
        </w:rPr>
        <w:t xml:space="preserve"> sextus magnus canis, quod sonat in latino ‘magnus dominus omnium </w:t>
      </w:r>
      <w:r w:rsidRPr="005A6AF9">
        <w:rPr>
          <w:rFonts w:ascii="Palatino Linotype" w:hAnsi="Palatino Linotype"/>
          <w:i/>
          <w:lang w:val="fr-FR"/>
        </w:rPr>
        <w:t>Tartarorum’</w:t>
      </w:r>
      <w:r w:rsidRPr="00DE609C">
        <w:rPr>
          <w:rFonts w:ascii="Palatino Linotype" w:hAnsi="Palatino Linotype"/>
          <w:lang w:val="fr-FR"/>
        </w:rPr>
        <w:t>; et licet ad eum directe perveniret dominium, quia tamen a suis parentibus occupabatur, ipsum de eorum manibus sensu et probitate eripuit.</w:t>
      </w:r>
    </w:p>
    <w:sectPr w:rsidR="0036269E" w:rsidSect="005A6AF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A6AF9"/>
    <w:rsid w:val="00294580"/>
    <w:rsid w:val="0036269E"/>
    <w:rsid w:val="005A6AF9"/>
    <w:rsid w:val="008A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78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5A6AF9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5A6AF9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2020-03-29T08:07:00Z</dcterms:created>
  <dcterms:modified xsi:type="dcterms:W3CDTF">2020-03-29T08:07:00Z</dcterms:modified>
</cp:coreProperties>
</file>