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3BD" w:rsidRPr="00E813BD" w:rsidRDefault="00E813BD" w:rsidP="007E308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b/>
          <w:u w:val="single"/>
          <w:lang w:val="fr-FR"/>
        </w:rPr>
      </w:pPr>
      <w:r w:rsidRPr="00E813BD">
        <w:rPr>
          <w:rFonts w:ascii="Palatino Linotype" w:hAnsi="Palatino Linotype"/>
          <w:b/>
          <w:u w:val="single"/>
          <w:lang w:val="fr-FR"/>
        </w:rPr>
        <w:t>P</w:t>
      </w:r>
      <w:r w:rsidR="007E3083">
        <w:rPr>
          <w:rFonts w:ascii="Palatino Linotype" w:hAnsi="Palatino Linotype"/>
          <w:b/>
          <w:u w:val="single"/>
          <w:lang w:val="fr-FR"/>
        </w:rPr>
        <w:t>, II</w:t>
      </w:r>
      <w:r w:rsidRPr="00E813BD">
        <w:rPr>
          <w:rFonts w:ascii="Palatino Linotype" w:hAnsi="Palatino Linotype"/>
          <w:b/>
          <w:u w:val="single"/>
          <w:lang w:val="fr-FR"/>
        </w:rPr>
        <w:t xml:space="preserve"> 1</w:t>
      </w:r>
    </w:p>
    <w:p w:rsidR="00E813BD" w:rsidRPr="00680713" w:rsidRDefault="00E813BD" w:rsidP="007E308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  <w:r w:rsidRPr="00680713">
        <w:rPr>
          <w:rFonts w:ascii="Palatino Linotype" w:hAnsi="Palatino Linotype"/>
          <w:lang w:val="fr-FR"/>
        </w:rPr>
        <w:t xml:space="preserve">De potencia et magnificencia </w:t>
      </w:r>
      <w:r w:rsidRPr="00E813BD">
        <w:rPr>
          <w:rFonts w:ascii="Palatino Linotype" w:hAnsi="Palatino Linotype"/>
          <w:i/>
          <w:lang w:val="fr-FR"/>
        </w:rPr>
        <w:t>Cublay</w:t>
      </w:r>
      <w:r w:rsidRPr="00680713">
        <w:rPr>
          <w:rFonts w:ascii="Palatino Linotype" w:hAnsi="Palatino Linotype"/>
          <w:lang w:val="fr-FR"/>
        </w:rPr>
        <w:t xml:space="preserve"> regis maximi </w:t>
      </w:r>
      <w:r w:rsidRPr="00E813BD">
        <w:rPr>
          <w:rFonts w:ascii="Palatino Linotype" w:hAnsi="Palatino Linotype"/>
          <w:i/>
          <w:lang w:val="fr-FR"/>
        </w:rPr>
        <w:t>Tartarorum</w:t>
      </w:r>
      <w:r w:rsidRPr="00680713">
        <w:rPr>
          <w:rFonts w:ascii="Palatino Linotype" w:hAnsi="Palatino Linotype"/>
          <w:lang w:val="fr-FR"/>
        </w:rPr>
        <w:t xml:space="preserve">. </w:t>
      </w:r>
      <w:r w:rsidRPr="00680713">
        <w:rPr>
          <w:rFonts w:ascii="Palatino Linotype" w:hAnsi="Palatino Linotype"/>
        </w:rPr>
        <w:t>Capitulum primum.</w:t>
      </w:r>
    </w:p>
    <w:p w:rsidR="00E813BD" w:rsidRPr="00680713" w:rsidRDefault="00E813BD" w:rsidP="007E3083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</w:rPr>
      </w:pPr>
    </w:p>
    <w:p w:rsidR="00202E75" w:rsidRDefault="00E813BD" w:rsidP="00BC265A">
      <w:pPr>
        <w:autoSpaceDE w:val="0"/>
        <w:autoSpaceDN w:val="0"/>
        <w:adjustRightInd w:val="0"/>
        <w:spacing w:after="0" w:line="240" w:lineRule="auto"/>
        <w:jc w:val="both"/>
      </w:pPr>
      <w:r w:rsidRPr="00E813BD">
        <w:rPr>
          <w:rFonts w:ascii="Palatino Linotype" w:hAnsi="Palatino Linotype"/>
          <w:b/>
        </w:rPr>
        <w:t>[3]</w:t>
      </w:r>
      <w:r w:rsidRPr="00680713">
        <w:rPr>
          <w:rFonts w:ascii="Palatino Linotype" w:hAnsi="Palatino Linotype"/>
        </w:rPr>
        <w:t xml:space="preserve"> Est autem in armis strenuus, virtute robustus, concilio pollens et in exercitus ac populi gubernacione providus ac discretus; nam ante quam regni coronam acciperet, sepe egrediebatur ad bella et in omnibus probiter se gerebat; ex quo autem regnum obtinuit, non nisi semel processit ad bellum, sed filios suos dirigit vel barones.</w:t>
      </w:r>
    </w:p>
    <w:sectPr w:rsidR="00202E75" w:rsidSect="00E813B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813BD"/>
    <w:rsid w:val="00202E75"/>
    <w:rsid w:val="0034511D"/>
    <w:rsid w:val="007E3083"/>
    <w:rsid w:val="00BC265A"/>
    <w:rsid w:val="00E81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4511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2020-03-29T08:36:00Z</dcterms:created>
  <dcterms:modified xsi:type="dcterms:W3CDTF">2020-03-29T08:36:00Z</dcterms:modified>
</cp:coreProperties>
</file>