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E3A" w:rsidRPr="00DC6E3A" w:rsidRDefault="00DC6E3A" w:rsidP="00CB6C7A">
      <w:pPr>
        <w:widowControl w:val="0"/>
        <w:spacing w:after="0" w:line="240" w:lineRule="auto"/>
        <w:jc w:val="both"/>
        <w:rPr>
          <w:rFonts w:ascii="Palatino Linotype" w:hAnsi="Palatino Linotype"/>
          <w:b/>
          <w:iCs/>
          <w:u w:val="single"/>
        </w:rPr>
      </w:pPr>
      <w:r w:rsidRPr="00DC6E3A">
        <w:rPr>
          <w:rFonts w:ascii="Palatino Linotype" w:hAnsi="Palatino Linotype"/>
          <w:b/>
          <w:iCs/>
          <w:u w:val="single"/>
        </w:rPr>
        <w:t>R</w:t>
      </w:r>
      <w:r w:rsidR="00CB6C7A">
        <w:rPr>
          <w:rFonts w:ascii="Palatino Linotype" w:hAnsi="Palatino Linotype"/>
          <w:b/>
          <w:iCs/>
          <w:u w:val="single"/>
        </w:rPr>
        <w:t>, II</w:t>
      </w:r>
      <w:r w:rsidRPr="00DC6E3A">
        <w:rPr>
          <w:rFonts w:ascii="Palatino Linotype" w:hAnsi="Palatino Linotype"/>
          <w:b/>
          <w:iCs/>
          <w:u w:val="single"/>
        </w:rPr>
        <w:t xml:space="preserve"> 1</w:t>
      </w:r>
    </w:p>
    <w:p w:rsidR="00DC6E3A" w:rsidRPr="006B3E78" w:rsidRDefault="00DC6E3A" w:rsidP="00CB6C7A">
      <w:pPr>
        <w:widowControl w:val="0"/>
        <w:spacing w:after="0" w:line="240" w:lineRule="auto"/>
        <w:jc w:val="both"/>
        <w:rPr>
          <w:rFonts w:ascii="Palatino Linotype" w:hAnsi="Palatino Linotype"/>
          <w:iCs/>
        </w:rPr>
      </w:pPr>
      <w:r w:rsidRPr="006B3E78">
        <w:rPr>
          <w:rFonts w:ascii="Palatino Linotype" w:hAnsi="Palatino Linotype"/>
          <w:iCs/>
        </w:rPr>
        <w:t xml:space="preserve">Delli maravigliosi fatti di </w:t>
      </w:r>
      <w:r w:rsidRPr="00DC6E3A">
        <w:rPr>
          <w:rFonts w:ascii="Palatino Linotype" w:hAnsi="Palatino Linotype"/>
          <w:i/>
          <w:iCs/>
        </w:rPr>
        <w:t>Cublai Can</w:t>
      </w:r>
      <w:r w:rsidRPr="006B3E78">
        <w:rPr>
          <w:rFonts w:ascii="Palatino Linotype" w:hAnsi="Palatino Linotype"/>
          <w:iCs/>
        </w:rPr>
        <w:t xml:space="preserve">, che al presente regna, et della battaglia ch’egli hebbe con </w:t>
      </w:r>
      <w:r w:rsidRPr="00DC6E3A">
        <w:rPr>
          <w:rFonts w:ascii="Palatino Linotype" w:hAnsi="Palatino Linotype"/>
          <w:i/>
          <w:iCs/>
        </w:rPr>
        <w:t>Naiam</w:t>
      </w:r>
      <w:r w:rsidRPr="006B3E78">
        <w:rPr>
          <w:rFonts w:ascii="Palatino Linotype" w:hAnsi="Palatino Linotype"/>
          <w:iCs/>
        </w:rPr>
        <w:t xml:space="preserve"> suo barba, et come vinse. Cap. 1.</w:t>
      </w:r>
    </w:p>
    <w:p w:rsidR="00DC6E3A" w:rsidRPr="006B3E78" w:rsidRDefault="00DC6E3A" w:rsidP="00CB6C7A">
      <w:pPr>
        <w:spacing w:after="0" w:line="240" w:lineRule="auto"/>
        <w:jc w:val="both"/>
        <w:rPr>
          <w:rFonts w:ascii="Palatino Linotype" w:hAnsi="Palatino Linotype"/>
          <w:iCs/>
        </w:rPr>
      </w:pPr>
    </w:p>
    <w:p w:rsidR="00CD3E47" w:rsidRPr="00DC6E3A" w:rsidRDefault="00DC6E3A" w:rsidP="00CB6C7A">
      <w:pPr>
        <w:spacing w:after="0" w:line="240" w:lineRule="auto"/>
        <w:jc w:val="both"/>
        <w:rPr>
          <w:u w:val="single"/>
        </w:rPr>
      </w:pPr>
      <w:r w:rsidRPr="00DC6E3A">
        <w:rPr>
          <w:rFonts w:ascii="Palatino Linotype" w:hAnsi="Palatino Linotype"/>
          <w:b/>
        </w:rPr>
        <w:t>[1]</w:t>
      </w:r>
      <w:r w:rsidRPr="006B3E78">
        <w:rPr>
          <w:rFonts w:ascii="Palatino Linotype" w:hAnsi="Palatino Linotype"/>
        </w:rPr>
        <w:t xml:space="preserve"> Hora nel libro presente vogliamo cominciar a trattar de tutti i grandi et mirabili fatti del </w:t>
      </w:r>
      <w:r w:rsidRPr="00DC6E3A">
        <w:rPr>
          <w:rFonts w:ascii="Palatino Linotype" w:hAnsi="Palatino Linotype"/>
          <w:i/>
        </w:rPr>
        <w:t>Gran Can</w:t>
      </w:r>
      <w:r w:rsidRPr="006B3E78">
        <w:rPr>
          <w:rFonts w:ascii="Palatino Linotype" w:hAnsi="Palatino Linotype"/>
        </w:rPr>
        <w:t xml:space="preserve"> che al presente regna, detto </w:t>
      </w:r>
      <w:r w:rsidRPr="00DC6E3A">
        <w:rPr>
          <w:rFonts w:ascii="Palatino Linotype" w:hAnsi="Palatino Linotype"/>
          <w:i/>
        </w:rPr>
        <w:t>Cublai Can</w:t>
      </w:r>
      <w:r w:rsidRPr="006B3E78">
        <w:rPr>
          <w:rFonts w:ascii="Palatino Linotype" w:hAnsi="Palatino Linotype"/>
        </w:rPr>
        <w:t xml:space="preserve">, che vuol dir in nostra lingua </w:t>
      </w:r>
      <w:r>
        <w:rPr>
          <w:rFonts w:ascii="Palatino Linotype" w:hAnsi="Palatino Linotype"/>
        </w:rPr>
        <w:t>‘</w:t>
      </w:r>
      <w:r w:rsidRPr="006B3E78">
        <w:rPr>
          <w:rFonts w:ascii="Palatino Linotype" w:hAnsi="Palatino Linotype"/>
        </w:rPr>
        <w:t>sig</w:t>
      </w:r>
      <w:r>
        <w:rPr>
          <w:rFonts w:ascii="Palatino Linotype" w:hAnsi="Palatino Linotype"/>
        </w:rPr>
        <w:t>nor de’ signori’</w:t>
      </w:r>
      <w:r w:rsidRPr="006B3E78">
        <w:rPr>
          <w:rFonts w:ascii="Palatino Linotype" w:hAnsi="Palatino Linotype"/>
        </w:rPr>
        <w:t xml:space="preserve">. </w:t>
      </w:r>
      <w:r w:rsidRPr="00DC6E3A">
        <w:rPr>
          <w:rFonts w:ascii="Palatino Linotype" w:hAnsi="Palatino Linotype"/>
          <w:b/>
        </w:rPr>
        <w:t xml:space="preserve">[2] </w:t>
      </w:r>
      <w:r w:rsidRPr="006B3E78">
        <w:rPr>
          <w:rFonts w:ascii="Palatino Linotype" w:hAnsi="Palatino Linotype"/>
        </w:rPr>
        <w:t xml:space="preserve">Et ben è vero il suo nome, perché egli è piú potente di genti, di terre et di thesoro di qualunche signor che sia mai stato al mondo né che vi sia al presente, et sotto il qual tutti i popoli sono stati con tanta obedienza quanto che habbino mai fatto sotto alcun altro re passato; la qual cosa si dimostrerà chiaramente nel processo del parlar nostro, di modo che ciascuno potrà comprendere che questa è la verità. </w:t>
      </w:r>
      <w:r w:rsidRPr="00DC6E3A">
        <w:rPr>
          <w:rFonts w:ascii="Palatino Linotype" w:hAnsi="Palatino Linotype"/>
          <w:b/>
        </w:rPr>
        <w:t>[3]</w:t>
      </w:r>
      <w:r w:rsidRPr="006B3E78">
        <w:rPr>
          <w:rFonts w:ascii="Palatino Linotype" w:hAnsi="Palatino Linotype"/>
        </w:rPr>
        <w:t xml:space="preserve"> Dovete adunque sapere che </w:t>
      </w:r>
      <w:r w:rsidRPr="00DC6E3A">
        <w:rPr>
          <w:rFonts w:ascii="Palatino Linotype" w:hAnsi="Palatino Linotype"/>
          <w:i/>
        </w:rPr>
        <w:t>Cublai Can</w:t>
      </w:r>
      <w:r w:rsidRPr="006B3E78">
        <w:rPr>
          <w:rFonts w:ascii="Palatino Linotype" w:hAnsi="Palatino Linotype"/>
        </w:rPr>
        <w:t xml:space="preserve"> è della retta et imperial progenie di </w:t>
      </w:r>
      <w:r w:rsidRPr="00DC6E3A">
        <w:rPr>
          <w:rFonts w:ascii="Palatino Linotype" w:hAnsi="Palatino Linotype"/>
          <w:i/>
        </w:rPr>
        <w:t>Cingis Can</w:t>
      </w:r>
      <w:r w:rsidRPr="006B3E78">
        <w:rPr>
          <w:rFonts w:ascii="Palatino Linotype" w:hAnsi="Palatino Linotype"/>
        </w:rPr>
        <w:t xml:space="preserve"> primo imperator, et di quella dee esser il vero signor d’i </w:t>
      </w:r>
      <w:r w:rsidRPr="00DC6E3A">
        <w:rPr>
          <w:rFonts w:ascii="Palatino Linotype" w:hAnsi="Palatino Linotype"/>
          <w:i/>
        </w:rPr>
        <w:t>Tartari</w:t>
      </w:r>
      <w:r w:rsidRPr="006B3E78">
        <w:rPr>
          <w:rFonts w:ascii="Palatino Linotype" w:hAnsi="Palatino Linotype"/>
        </w:rPr>
        <w:t xml:space="preserve">. </w:t>
      </w:r>
      <w:r w:rsidRPr="00DC6E3A">
        <w:rPr>
          <w:rFonts w:ascii="Palatino Linotype" w:hAnsi="Palatino Linotype"/>
          <w:b/>
        </w:rPr>
        <w:t>[4]</w:t>
      </w:r>
      <w:r w:rsidRPr="006B3E78">
        <w:rPr>
          <w:rFonts w:ascii="Palatino Linotype" w:hAnsi="Palatino Linotype"/>
        </w:rPr>
        <w:t xml:space="preserve"> Questo </w:t>
      </w:r>
      <w:r w:rsidRPr="00DC6E3A">
        <w:rPr>
          <w:rFonts w:ascii="Palatino Linotype" w:hAnsi="Palatino Linotype"/>
          <w:i/>
        </w:rPr>
        <w:t>Cublai Can</w:t>
      </w:r>
      <w:r w:rsidRPr="006B3E78">
        <w:rPr>
          <w:rFonts w:ascii="Palatino Linotype" w:hAnsi="Palatino Linotype"/>
        </w:rPr>
        <w:t xml:space="preserve"> è il sesto </w:t>
      </w:r>
      <w:r w:rsidRPr="00DC6E3A">
        <w:rPr>
          <w:rFonts w:ascii="Palatino Linotype" w:hAnsi="Palatino Linotype"/>
          <w:i/>
        </w:rPr>
        <w:t>Gran Can</w:t>
      </w:r>
      <w:r w:rsidRPr="006B3E78">
        <w:rPr>
          <w:rFonts w:ascii="Palatino Linotype" w:hAnsi="Palatino Linotype"/>
        </w:rPr>
        <w:t xml:space="preserve">, che cominciò a regnar nel 1256 essendo d’anni 27, et acquistò la signoria per la sua gran prodezza, bontà et prudentia, contra la volontà d’i fratelli et di molti altri suoi baroni et parenti che non volevano: ma a lui la succession del regno apparteneva giustamente. </w:t>
      </w:r>
      <w:r w:rsidRPr="00DC6E3A">
        <w:rPr>
          <w:rFonts w:ascii="Palatino Linotype" w:hAnsi="Palatino Linotype"/>
          <w:b/>
        </w:rPr>
        <w:t>[5]</w:t>
      </w:r>
      <w:r w:rsidRPr="006B3E78">
        <w:rPr>
          <w:rFonts w:ascii="Palatino Linotype" w:hAnsi="Palatino Linotype"/>
        </w:rPr>
        <w:t xml:space="preserve"> Avanti che ’l fosse signor andava volentier nell’essercito et voleva trovarsi in ogni impresa, perciò che, oltre che egli era valente et ardito con l’armi in mano, veniva riputato di consi|</w:t>
      </w:r>
      <w:r>
        <w:rPr>
          <w:rFonts w:ascii="Palatino Linotype" w:hAnsi="Palatino Linotype"/>
        </w:rPr>
        <w:t>glio |</w:t>
      </w:r>
      <w:r w:rsidRPr="006B3E78">
        <w:rPr>
          <w:rFonts w:ascii="Palatino Linotype" w:hAnsi="Palatino Linotype"/>
        </w:rPr>
        <w:t xml:space="preserve">20r| et astutie militari il piú savio et aventurato capitano che mai havessero i </w:t>
      </w:r>
      <w:r w:rsidRPr="00DC6E3A">
        <w:rPr>
          <w:rFonts w:ascii="Palatino Linotype" w:hAnsi="Palatino Linotype"/>
          <w:i/>
        </w:rPr>
        <w:t>Tartari</w:t>
      </w:r>
      <w:r w:rsidRPr="006B3E78">
        <w:rPr>
          <w:rFonts w:ascii="Palatino Linotype" w:hAnsi="Palatino Linotype"/>
        </w:rPr>
        <w:t xml:space="preserve">; et dapoi ch’ei fu signore non vi andò se non una sol fiata, ma nelle imprese vi mandava suoi figliuoli et capitani. </w:t>
      </w:r>
      <w:r w:rsidRPr="00DC6E3A">
        <w:rPr>
          <w:rFonts w:ascii="Palatino Linotype" w:hAnsi="Palatino Linotype"/>
          <w:b/>
        </w:rPr>
        <w:t>[6]</w:t>
      </w:r>
      <w:r w:rsidRPr="006B3E78">
        <w:rPr>
          <w:rFonts w:ascii="Palatino Linotype" w:hAnsi="Palatino Linotype"/>
        </w:rPr>
        <w:t xml:space="preserve"> Et la causa perché vi andasse fu questa. </w:t>
      </w:r>
      <w:r w:rsidRPr="00DC6E3A">
        <w:rPr>
          <w:rFonts w:ascii="Palatino Linotype" w:hAnsi="Palatino Linotype"/>
          <w:b/>
        </w:rPr>
        <w:t>[7]</w:t>
      </w:r>
      <w:r w:rsidRPr="006B3E78">
        <w:rPr>
          <w:rFonts w:ascii="Palatino Linotype" w:hAnsi="Palatino Linotype"/>
        </w:rPr>
        <w:t xml:space="preserve"> Nel 1286 si trovava uno nominato </w:t>
      </w:r>
      <w:r w:rsidRPr="00DC6E3A">
        <w:rPr>
          <w:rFonts w:ascii="Palatino Linotype" w:hAnsi="Palatino Linotype"/>
          <w:i/>
        </w:rPr>
        <w:t>Naiam</w:t>
      </w:r>
      <w:r w:rsidRPr="006B3E78">
        <w:rPr>
          <w:rFonts w:ascii="Palatino Linotype" w:hAnsi="Palatino Linotype"/>
        </w:rPr>
        <w:t xml:space="preserve">, giovene d’anni 30, qual era barba di </w:t>
      </w:r>
      <w:r w:rsidRPr="00DC6E3A">
        <w:rPr>
          <w:rFonts w:ascii="Palatino Linotype" w:hAnsi="Palatino Linotype"/>
          <w:i/>
        </w:rPr>
        <w:t>Cublai</w:t>
      </w:r>
      <w:r w:rsidRPr="006B3E78">
        <w:rPr>
          <w:rFonts w:ascii="Palatino Linotype" w:hAnsi="Palatino Linotype"/>
        </w:rPr>
        <w:t xml:space="preserve"> et signor di molte terre et provincie, di modo che poteva facilmente metter insieme da 400 mila </w:t>
      </w:r>
      <w:r w:rsidRPr="00DC6E3A">
        <w:rPr>
          <w:rFonts w:ascii="Palatino Linotype" w:hAnsi="Palatino Linotype"/>
          <w:smallCaps/>
        </w:rPr>
        <w:t>cavalli</w:t>
      </w:r>
      <w:r w:rsidRPr="006B3E78">
        <w:rPr>
          <w:rFonts w:ascii="Palatino Linotype" w:hAnsi="Palatino Linotype"/>
        </w:rPr>
        <w:t xml:space="preserve">, et i suoi precessori erano soggetti al dominio del </w:t>
      </w:r>
      <w:r w:rsidRPr="00DC6E3A">
        <w:rPr>
          <w:rFonts w:ascii="Palatino Linotype" w:hAnsi="Palatino Linotype"/>
          <w:i/>
        </w:rPr>
        <w:t>Gran Can</w:t>
      </w:r>
      <w:r w:rsidRPr="006B3E78">
        <w:rPr>
          <w:rFonts w:ascii="Palatino Linotype" w:hAnsi="Palatino Linotype"/>
        </w:rPr>
        <w:t xml:space="preserve">. </w:t>
      </w:r>
      <w:r w:rsidRPr="00DC6E3A">
        <w:rPr>
          <w:rFonts w:ascii="Palatino Linotype" w:hAnsi="Palatino Linotype"/>
          <w:b/>
        </w:rPr>
        <w:t>[8]</w:t>
      </w:r>
      <w:r w:rsidRPr="006B3E78">
        <w:rPr>
          <w:rFonts w:ascii="Palatino Linotype" w:hAnsi="Palatino Linotype"/>
        </w:rPr>
        <w:t xml:space="preserve"> Costui, commosso da leggierezza giovenil, veggendosi signor di tante genti, si pose in animo di non voler esser sottoposto al </w:t>
      </w:r>
      <w:r w:rsidRPr="00DC6E3A">
        <w:rPr>
          <w:rFonts w:ascii="Palatino Linotype" w:hAnsi="Palatino Linotype"/>
          <w:i/>
        </w:rPr>
        <w:t>Gran Can</w:t>
      </w:r>
      <w:r w:rsidRPr="006B3E78">
        <w:rPr>
          <w:rFonts w:ascii="Palatino Linotype" w:hAnsi="Palatino Linotype"/>
        </w:rPr>
        <w:t xml:space="preserve">, anzi di volergli torre il regno, et mandò suoi nontii secreti a </w:t>
      </w:r>
      <w:r w:rsidRPr="00DC6E3A">
        <w:rPr>
          <w:rFonts w:ascii="Palatino Linotype" w:hAnsi="Palatino Linotype"/>
          <w:i/>
        </w:rPr>
        <w:t>Caidu</w:t>
      </w:r>
      <w:r w:rsidRPr="006B3E78">
        <w:rPr>
          <w:rFonts w:ascii="Palatino Linotype" w:hAnsi="Palatino Linotype"/>
        </w:rPr>
        <w:t xml:space="preserve">, quale era grande et potente signor nelle parti verso la </w:t>
      </w:r>
      <w:r w:rsidRPr="00DC6E3A">
        <w:rPr>
          <w:rFonts w:ascii="Palatino Linotype" w:hAnsi="Palatino Linotype"/>
          <w:i/>
        </w:rPr>
        <w:t>Gran Turchia</w:t>
      </w:r>
      <w:r w:rsidRPr="006B3E78">
        <w:rPr>
          <w:rFonts w:ascii="Palatino Linotype" w:hAnsi="Palatino Linotype"/>
        </w:rPr>
        <w:t xml:space="preserve">, et nipote del </w:t>
      </w:r>
      <w:r w:rsidRPr="00DC6E3A">
        <w:rPr>
          <w:rFonts w:ascii="Palatino Linotype" w:hAnsi="Palatino Linotype"/>
          <w:i/>
        </w:rPr>
        <w:t>Gran Can</w:t>
      </w:r>
      <w:r w:rsidRPr="006B3E78">
        <w:rPr>
          <w:rFonts w:ascii="Palatino Linotype" w:hAnsi="Palatino Linotype"/>
        </w:rPr>
        <w:t xml:space="preserve">, ma suo ribello, et portavagli grand’odio, percioché ogn’hora dubitava che ’l </w:t>
      </w:r>
      <w:r w:rsidRPr="00DC6E3A">
        <w:rPr>
          <w:rFonts w:ascii="Palatino Linotype" w:hAnsi="Palatino Linotype"/>
          <w:i/>
        </w:rPr>
        <w:t>Gran Can</w:t>
      </w:r>
      <w:r w:rsidRPr="006B3E78">
        <w:rPr>
          <w:rFonts w:ascii="Palatino Linotype" w:hAnsi="Palatino Linotype"/>
        </w:rPr>
        <w:t xml:space="preserve"> non lo castigasse. </w:t>
      </w:r>
      <w:r w:rsidRPr="00DC6E3A">
        <w:rPr>
          <w:rFonts w:ascii="Palatino Linotype" w:hAnsi="Palatino Linotype"/>
          <w:b/>
        </w:rPr>
        <w:t>[9]</w:t>
      </w:r>
      <w:r w:rsidRPr="006B3E78">
        <w:rPr>
          <w:rFonts w:ascii="Palatino Linotype" w:hAnsi="Palatino Linotype"/>
        </w:rPr>
        <w:t xml:space="preserve"> </w:t>
      </w:r>
      <w:r w:rsidRPr="00DC6E3A">
        <w:rPr>
          <w:rFonts w:ascii="Palatino Linotype" w:hAnsi="Palatino Linotype"/>
          <w:i/>
        </w:rPr>
        <w:t>Caidu</w:t>
      </w:r>
      <w:r w:rsidRPr="006B3E78">
        <w:rPr>
          <w:rFonts w:ascii="Palatino Linotype" w:hAnsi="Palatino Linotype"/>
        </w:rPr>
        <w:t xml:space="preserve">, oditi i messi di </w:t>
      </w:r>
      <w:r w:rsidRPr="00DC6E3A">
        <w:rPr>
          <w:rFonts w:ascii="Palatino Linotype" w:hAnsi="Palatino Linotype"/>
          <w:i/>
        </w:rPr>
        <w:t>Naiam</w:t>
      </w:r>
      <w:r w:rsidRPr="006B3E78">
        <w:rPr>
          <w:rFonts w:ascii="Palatino Linotype" w:hAnsi="Palatino Linotype"/>
        </w:rPr>
        <w:t xml:space="preserve">, fu molto contento et allegro et promissegli di venir in suo aiuto con 100 mila </w:t>
      </w:r>
      <w:r w:rsidRPr="00DC6E3A">
        <w:rPr>
          <w:rFonts w:ascii="Palatino Linotype" w:hAnsi="Palatino Linotype"/>
          <w:smallCaps/>
        </w:rPr>
        <w:t>cavalli</w:t>
      </w:r>
      <w:r w:rsidRPr="006B3E78">
        <w:rPr>
          <w:rFonts w:ascii="Palatino Linotype" w:hAnsi="Palatino Linotype"/>
        </w:rPr>
        <w:t xml:space="preserve">, et cosí ambedue cominciorono a congregar le lor genti, ma non poterono far sí secretamente che non ne venisse la fama all’orecchie di </w:t>
      </w:r>
      <w:r w:rsidRPr="00DC6E3A">
        <w:rPr>
          <w:rFonts w:ascii="Palatino Linotype" w:hAnsi="Palatino Linotype"/>
          <w:i/>
        </w:rPr>
        <w:t>Cublai</w:t>
      </w:r>
      <w:r w:rsidRPr="006B3E78">
        <w:rPr>
          <w:rFonts w:ascii="Palatino Linotype" w:hAnsi="Palatino Linotype"/>
        </w:rPr>
        <w:t xml:space="preserve">; qual, intesa questa preparatione, subito fece metter guardie a tutti i passi che andavan verso i paesi di </w:t>
      </w:r>
      <w:r w:rsidRPr="00DC6E3A">
        <w:rPr>
          <w:rFonts w:ascii="Palatino Linotype" w:hAnsi="Palatino Linotype"/>
          <w:i/>
        </w:rPr>
        <w:t>Naiam</w:t>
      </w:r>
      <w:r w:rsidRPr="006B3E78">
        <w:rPr>
          <w:rFonts w:ascii="Palatino Linotype" w:hAnsi="Palatino Linotype"/>
        </w:rPr>
        <w:t xml:space="preserve"> et </w:t>
      </w:r>
      <w:r w:rsidRPr="00DC6E3A">
        <w:rPr>
          <w:rFonts w:ascii="Palatino Linotype" w:hAnsi="Palatino Linotype"/>
          <w:i/>
        </w:rPr>
        <w:t>Caidu</w:t>
      </w:r>
      <w:r w:rsidRPr="006B3E78">
        <w:rPr>
          <w:rFonts w:ascii="Palatino Linotype" w:hAnsi="Palatino Linotype"/>
        </w:rPr>
        <w:t xml:space="preserve">, acciò che non sapessero quel che lui volesse fare, et poi immediate ordinò che le genti che erano d’intorno alla città di </w:t>
      </w:r>
      <w:r w:rsidRPr="00DC6E3A">
        <w:rPr>
          <w:rFonts w:ascii="Palatino Linotype" w:hAnsi="Palatino Linotype"/>
          <w:i/>
          <w:u w:val="single"/>
        </w:rPr>
        <w:t>Cambalú</w:t>
      </w:r>
      <w:r w:rsidRPr="006B3E78">
        <w:rPr>
          <w:rFonts w:ascii="Palatino Linotype" w:hAnsi="Palatino Linotype"/>
        </w:rPr>
        <w:t xml:space="preserve"> per il spatio di dieci giornate si mettessero insieme con grandissima celerità.</w:t>
      </w:r>
    </w:p>
    <w:sectPr w:rsidR="00CD3E47" w:rsidRPr="00DC6E3A" w:rsidSect="00DC6E3A">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DC6E3A"/>
    <w:rsid w:val="00162D5D"/>
    <w:rsid w:val="00363AC6"/>
    <w:rsid w:val="00CB6C7A"/>
    <w:rsid w:val="00CD3E47"/>
    <w:rsid w:val="00DC6E3A"/>
    <w:rsid w:val="00F256E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63AC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2020-03-29T08:38:00Z</dcterms:created>
  <dcterms:modified xsi:type="dcterms:W3CDTF">2020-03-29T08:38:00Z</dcterms:modified>
</cp:coreProperties>
</file>