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53A" w:rsidRPr="006B053A" w:rsidRDefault="006B053A" w:rsidP="00325800">
      <w:pPr>
        <w:tabs>
          <w:tab w:val="left" w:pos="797"/>
        </w:tabs>
        <w:spacing w:after="0" w:line="240" w:lineRule="auto"/>
        <w:jc w:val="both"/>
        <w:rPr>
          <w:rFonts w:ascii="Palatino Linotype" w:hAnsi="Palatino Linotype"/>
          <w:b/>
          <w:u w:val="single"/>
        </w:rPr>
      </w:pPr>
      <w:r w:rsidRPr="006B053A">
        <w:rPr>
          <w:rFonts w:ascii="Palatino Linotype" w:hAnsi="Palatino Linotype"/>
          <w:b/>
          <w:u w:val="single"/>
        </w:rPr>
        <w:t>F, 77</w:t>
      </w:r>
    </w:p>
    <w:p w:rsidR="006B053A" w:rsidRDefault="006B053A" w:rsidP="00325800">
      <w:pPr>
        <w:pStyle w:val="Heading1"/>
        <w:tabs>
          <w:tab w:val="left" w:pos="913"/>
        </w:tabs>
        <w:spacing w:before="0"/>
        <w:ind w:left="0"/>
        <w:jc w:val="both"/>
        <w:rPr>
          <w:rFonts w:ascii="Palatino Linotype" w:hAnsi="Palatino Linotype"/>
          <w:sz w:val="22"/>
          <w:szCs w:val="22"/>
        </w:rPr>
      </w:pPr>
      <w:r w:rsidRPr="006B053A">
        <w:rPr>
          <w:rFonts w:ascii="Palatino Linotype" w:hAnsi="Palatino Linotype"/>
          <w:b/>
          <w:sz w:val="22"/>
          <w:szCs w:val="22"/>
        </w:rPr>
        <w:t>[1]</w:t>
      </w:r>
      <w:r w:rsidRPr="0022795E">
        <w:rPr>
          <w:rFonts w:ascii="Palatino Linotype" w:hAnsi="Palatino Linotype"/>
          <w:sz w:val="22"/>
          <w:szCs w:val="22"/>
        </w:rPr>
        <w:t xml:space="preserve"> Comant le </w:t>
      </w:r>
      <w:r w:rsidRPr="006B053A">
        <w:rPr>
          <w:rFonts w:ascii="Palatino Linotype" w:hAnsi="Palatino Linotype"/>
          <w:i/>
          <w:sz w:val="22"/>
          <w:szCs w:val="22"/>
        </w:rPr>
        <w:t>Grant Kaan</w:t>
      </w:r>
      <w:r w:rsidRPr="0022795E">
        <w:rPr>
          <w:rFonts w:ascii="Palatino Linotype" w:hAnsi="Palatino Linotype"/>
          <w:sz w:val="22"/>
          <w:szCs w:val="22"/>
        </w:rPr>
        <w:t xml:space="preserve"> ala encontre </w:t>
      </w:r>
      <w:r w:rsidRPr="006B053A">
        <w:rPr>
          <w:rFonts w:ascii="Palatino Linotype" w:hAnsi="Palatino Linotype"/>
          <w:i/>
          <w:sz w:val="22"/>
          <w:szCs w:val="22"/>
        </w:rPr>
        <w:t>Nayan</w:t>
      </w:r>
      <w:r w:rsidRPr="0022795E">
        <w:rPr>
          <w:rFonts w:ascii="Palatino Linotype" w:hAnsi="Palatino Linotype"/>
          <w:sz w:val="22"/>
          <w:szCs w:val="22"/>
        </w:rPr>
        <w:t>.</w:t>
      </w:r>
    </w:p>
    <w:p w:rsidR="006B053A" w:rsidRPr="0022795E" w:rsidRDefault="006B053A" w:rsidP="00325800">
      <w:pPr>
        <w:pStyle w:val="Heading1"/>
        <w:tabs>
          <w:tab w:val="left" w:pos="913"/>
        </w:tabs>
        <w:spacing w:before="0"/>
        <w:ind w:left="0" w:firstLine="708"/>
        <w:jc w:val="both"/>
        <w:rPr>
          <w:rFonts w:ascii="Palatino Linotype" w:hAnsi="Palatino Linotype"/>
          <w:sz w:val="22"/>
          <w:szCs w:val="22"/>
        </w:rPr>
      </w:pPr>
    </w:p>
    <w:p w:rsidR="006B053A" w:rsidRPr="0022795E" w:rsidRDefault="006B053A" w:rsidP="00325800">
      <w:pPr>
        <w:pStyle w:val="Corpodeltesto"/>
        <w:jc w:val="both"/>
        <w:rPr>
          <w:rFonts w:ascii="Palatino Linotype" w:hAnsi="Palatino Linotype"/>
          <w:sz w:val="22"/>
          <w:szCs w:val="22"/>
        </w:rPr>
      </w:pPr>
      <w:r w:rsidRPr="006B053A">
        <w:rPr>
          <w:rFonts w:ascii="Palatino Linotype" w:hAnsi="Palatino Linotype"/>
          <w:b/>
          <w:sz w:val="22"/>
          <w:szCs w:val="22"/>
        </w:rPr>
        <w:t>[2]</w:t>
      </w:r>
      <w:r w:rsidRPr="0022795E">
        <w:rPr>
          <w:rFonts w:ascii="Palatino Linotype" w:hAnsi="Palatino Linotype"/>
          <w:sz w:val="22"/>
          <w:szCs w:val="22"/>
        </w:rPr>
        <w:t xml:space="preserve"> Et quant le </w:t>
      </w:r>
      <w:r w:rsidRPr="006B053A">
        <w:rPr>
          <w:rFonts w:ascii="Palatino Linotype" w:hAnsi="Palatino Linotype"/>
          <w:i/>
          <w:sz w:val="22"/>
          <w:szCs w:val="22"/>
        </w:rPr>
        <w:t>Gran Chan</w:t>
      </w:r>
      <w:r w:rsidRPr="0022795E">
        <w:rPr>
          <w:rFonts w:ascii="Palatino Linotype" w:hAnsi="Palatino Linotype"/>
          <w:sz w:val="22"/>
          <w:szCs w:val="22"/>
        </w:rPr>
        <w:t xml:space="preserve"> soit ceste chose, il ne fu esbaï mie, mes, ensi come sajes homes et de grant vailançe, il s’aparoille con sez jens et dit qu’il ne vuelt jamés porter corone ne tenir terre se il ne met a male mort cesti dous traitres et desloiaus. </w:t>
      </w:r>
      <w:r w:rsidRPr="006B053A">
        <w:rPr>
          <w:rFonts w:ascii="Palatino Linotype" w:hAnsi="Palatino Linotype"/>
          <w:b/>
          <w:sz w:val="22"/>
          <w:szCs w:val="22"/>
        </w:rPr>
        <w:t>[3]</w:t>
      </w:r>
      <w:r w:rsidRPr="0022795E">
        <w:rPr>
          <w:rFonts w:ascii="Palatino Linotype" w:hAnsi="Palatino Linotype"/>
          <w:sz w:val="22"/>
          <w:szCs w:val="22"/>
        </w:rPr>
        <w:t xml:space="preserve"> Et sachiés qe le </w:t>
      </w:r>
      <w:r w:rsidRPr="006B053A">
        <w:rPr>
          <w:rFonts w:ascii="Palatino Linotype" w:hAnsi="Palatino Linotype"/>
          <w:i/>
          <w:sz w:val="22"/>
          <w:szCs w:val="22"/>
        </w:rPr>
        <w:t>Gran Kaan</w:t>
      </w:r>
      <w:r w:rsidRPr="0022795E">
        <w:rPr>
          <w:rFonts w:ascii="Palatino Linotype" w:hAnsi="Palatino Linotype"/>
          <w:sz w:val="22"/>
          <w:szCs w:val="22"/>
        </w:rPr>
        <w:t xml:space="preserve"> fist{i} tout son aparoillamant en .XXII. jors si priveemant que null en savoit rien for celz de son consoil.</w:t>
      </w:r>
    </w:p>
    <w:p w:rsidR="006B053A" w:rsidRPr="0022795E" w:rsidRDefault="006B053A" w:rsidP="00325800">
      <w:pPr>
        <w:pStyle w:val="Corpodeltesto"/>
        <w:jc w:val="both"/>
        <w:rPr>
          <w:rFonts w:ascii="Palatino Linotype" w:hAnsi="Palatino Linotype"/>
          <w:sz w:val="22"/>
          <w:szCs w:val="22"/>
        </w:rPr>
      </w:pPr>
      <w:r w:rsidRPr="006B053A">
        <w:rPr>
          <w:rFonts w:ascii="Palatino Linotype" w:hAnsi="Palatino Linotype"/>
          <w:b/>
          <w:sz w:val="22"/>
          <w:szCs w:val="22"/>
        </w:rPr>
        <w:t>[4]</w:t>
      </w:r>
      <w:r w:rsidRPr="0022795E">
        <w:rPr>
          <w:rFonts w:ascii="Palatino Linotype" w:hAnsi="Palatino Linotype"/>
          <w:sz w:val="22"/>
          <w:szCs w:val="22"/>
        </w:rPr>
        <w:t xml:space="preserve"> Il oit asenblé bien .CCCLX</w:t>
      </w:r>
      <w:r w:rsidR="00325800" w:rsidRPr="00325800">
        <w:rPr>
          <w:rFonts w:ascii="Palatino Linotype" w:hAnsi="Palatino Linotype"/>
          <w:position w:val="4"/>
          <w:sz w:val="22"/>
          <w:szCs w:val="22"/>
          <w:vertAlign w:val="superscript"/>
        </w:rPr>
        <w:t>M</w:t>
      </w:r>
      <w:r w:rsidRPr="0022795E">
        <w:rPr>
          <w:rFonts w:ascii="Palatino Linotype" w:hAnsi="Palatino Linotype"/>
          <w:sz w:val="22"/>
          <w:szCs w:val="22"/>
        </w:rPr>
        <w:t xml:space="preserve">. homes a </w:t>
      </w:r>
      <w:r w:rsidRPr="006B053A">
        <w:rPr>
          <w:rFonts w:ascii="Palatino Linotype" w:hAnsi="Palatino Linotype"/>
          <w:smallCaps/>
          <w:sz w:val="22"/>
          <w:szCs w:val="22"/>
        </w:rPr>
        <w:t>chevauz</w:t>
      </w:r>
      <w:r w:rsidRPr="0022795E">
        <w:rPr>
          <w:rFonts w:ascii="Palatino Linotype" w:hAnsi="Palatino Linotype"/>
          <w:sz w:val="22"/>
          <w:szCs w:val="22"/>
        </w:rPr>
        <w:t xml:space="preserve"> et bien .C</w:t>
      </w:r>
      <w:r w:rsidR="00325800" w:rsidRPr="00325800">
        <w:rPr>
          <w:rFonts w:ascii="Palatino Linotype" w:hAnsi="Palatino Linotype"/>
          <w:position w:val="4"/>
          <w:sz w:val="22"/>
          <w:szCs w:val="22"/>
          <w:vertAlign w:val="superscript"/>
        </w:rPr>
        <w:t xml:space="preserve"> M</w:t>
      </w:r>
      <w:r w:rsidR="00325800" w:rsidRPr="0022795E">
        <w:rPr>
          <w:rFonts w:ascii="Palatino Linotype" w:hAnsi="Palatino Linotype"/>
          <w:sz w:val="22"/>
          <w:szCs w:val="22"/>
        </w:rPr>
        <w:t>.</w:t>
      </w:r>
      <w:r w:rsidRPr="0022795E">
        <w:rPr>
          <w:rFonts w:ascii="Palatino Linotype" w:hAnsi="Palatino Linotype"/>
          <w:sz w:val="22"/>
          <w:szCs w:val="22"/>
        </w:rPr>
        <w:t xml:space="preserve"> a piés. </w:t>
      </w:r>
      <w:r w:rsidRPr="006B053A">
        <w:rPr>
          <w:rFonts w:ascii="Palatino Linotype" w:hAnsi="Palatino Linotype"/>
          <w:b/>
          <w:sz w:val="22"/>
          <w:szCs w:val="22"/>
        </w:rPr>
        <w:t>[5]</w:t>
      </w:r>
      <w:r w:rsidRPr="0022795E">
        <w:rPr>
          <w:rFonts w:ascii="Palatino Linotype" w:hAnsi="Palatino Linotype"/>
          <w:sz w:val="22"/>
          <w:szCs w:val="22"/>
        </w:rPr>
        <w:t xml:space="preserve"> Et por ce fist si poi de jens: por ce qe cesti furent de sez ost qui estoient pres de lui.</w:t>
      </w:r>
    </w:p>
    <w:p w:rsidR="006B053A" w:rsidRPr="0022795E" w:rsidRDefault="006B053A" w:rsidP="00325800">
      <w:pPr>
        <w:pStyle w:val="Corpodeltesto"/>
        <w:jc w:val="both"/>
        <w:rPr>
          <w:rFonts w:ascii="Palatino Linotype" w:hAnsi="Palatino Linotype"/>
          <w:sz w:val="22"/>
          <w:szCs w:val="22"/>
        </w:rPr>
      </w:pPr>
      <w:r w:rsidRPr="006B053A">
        <w:rPr>
          <w:rFonts w:ascii="Palatino Linotype" w:hAnsi="Palatino Linotype"/>
          <w:b/>
          <w:sz w:val="22"/>
          <w:szCs w:val="22"/>
        </w:rPr>
        <w:t>[6]</w:t>
      </w:r>
      <w:r w:rsidRPr="0022795E">
        <w:rPr>
          <w:rFonts w:ascii="Palatino Linotype" w:hAnsi="Palatino Linotype"/>
          <w:sz w:val="22"/>
          <w:szCs w:val="22"/>
        </w:rPr>
        <w:t xml:space="preserve"> Les autres seç hostes, qe doce estoient, qe mout estoient grandisme quantité, estoient tant loingne en ost por conquister teres en plusors parties, qu’il ne li poroit avoir eu a tens et a leu, car, ce il aüse fait tout son enfors, il firoit tant de chevalers a </w:t>
      </w:r>
      <w:r w:rsidRPr="006B053A">
        <w:rPr>
          <w:rFonts w:ascii="Palatino Linotype" w:hAnsi="Palatino Linotype"/>
          <w:smallCaps/>
          <w:sz w:val="22"/>
          <w:szCs w:val="22"/>
        </w:rPr>
        <w:t>chevaus</w:t>
      </w:r>
      <w:r w:rsidRPr="0022795E">
        <w:rPr>
          <w:rFonts w:ascii="Palatino Linotype" w:hAnsi="Palatino Linotype"/>
          <w:sz w:val="22"/>
          <w:szCs w:val="22"/>
        </w:rPr>
        <w:t xml:space="preserve"> com il voudroit, si grant moutitude qe ce seroit enposible chose a croire et a oïr. </w:t>
      </w:r>
      <w:r w:rsidRPr="006B053A">
        <w:rPr>
          <w:rFonts w:ascii="Palatino Linotype" w:hAnsi="Palatino Linotype"/>
          <w:b/>
          <w:sz w:val="22"/>
          <w:szCs w:val="22"/>
        </w:rPr>
        <w:t>[7]</w:t>
      </w:r>
      <w:r w:rsidRPr="0022795E">
        <w:rPr>
          <w:rFonts w:ascii="Palatino Linotype" w:hAnsi="Palatino Linotype"/>
          <w:sz w:val="22"/>
          <w:szCs w:val="22"/>
        </w:rPr>
        <w:t xml:space="preserve"> Et cesti .‹C›CCLX</w:t>
      </w:r>
      <w:r w:rsidR="00325800" w:rsidRPr="00325800">
        <w:rPr>
          <w:rFonts w:ascii="Palatino Linotype" w:hAnsi="Palatino Linotype"/>
          <w:position w:val="4"/>
          <w:sz w:val="22"/>
          <w:szCs w:val="22"/>
          <w:vertAlign w:val="superscript"/>
        </w:rPr>
        <w:t xml:space="preserve"> M</w:t>
      </w:r>
      <w:r w:rsidR="00325800" w:rsidRPr="0022795E">
        <w:rPr>
          <w:rFonts w:ascii="Palatino Linotype" w:hAnsi="Palatino Linotype"/>
          <w:sz w:val="22"/>
          <w:szCs w:val="22"/>
        </w:rPr>
        <w:t>.</w:t>
      </w:r>
      <w:r w:rsidRPr="0022795E">
        <w:rPr>
          <w:rFonts w:ascii="Palatino Linotype" w:hAnsi="Palatino Linotype"/>
          <w:sz w:val="22"/>
          <w:szCs w:val="22"/>
        </w:rPr>
        <w:t xml:space="preserve"> homes a </w:t>
      </w:r>
      <w:r w:rsidRPr="006B053A">
        <w:rPr>
          <w:rFonts w:ascii="Palatino Linotype" w:hAnsi="Palatino Linotype"/>
          <w:smallCaps/>
          <w:sz w:val="22"/>
          <w:szCs w:val="22"/>
        </w:rPr>
        <w:t>chevaus</w:t>
      </w:r>
      <w:r w:rsidRPr="0022795E">
        <w:rPr>
          <w:rFonts w:ascii="Palatino Linotype" w:hAnsi="Palatino Linotype"/>
          <w:sz w:val="22"/>
          <w:szCs w:val="22"/>
        </w:rPr>
        <w:t xml:space="preserve"> qu’il fist, furent sez fauchoner et autres homes qui estoient entor lui. </w:t>
      </w:r>
      <w:r w:rsidRPr="006B053A">
        <w:rPr>
          <w:rFonts w:ascii="Palatino Linotype" w:hAnsi="Palatino Linotype"/>
          <w:b/>
          <w:sz w:val="22"/>
          <w:szCs w:val="22"/>
        </w:rPr>
        <w:t>[8]</w:t>
      </w:r>
      <w:r w:rsidRPr="0022795E">
        <w:rPr>
          <w:rFonts w:ascii="Palatino Linotype" w:hAnsi="Palatino Linotype"/>
          <w:sz w:val="22"/>
          <w:szCs w:val="22"/>
        </w:rPr>
        <w:t xml:space="preserve"> Et quant le </w:t>
      </w:r>
      <w:r w:rsidRPr="006B053A">
        <w:rPr>
          <w:rFonts w:ascii="Palatino Linotype" w:hAnsi="Palatino Linotype"/>
          <w:i/>
          <w:sz w:val="22"/>
          <w:szCs w:val="22"/>
        </w:rPr>
        <w:t>Grant Kan</w:t>
      </w:r>
      <w:r w:rsidRPr="0022795E">
        <w:rPr>
          <w:rFonts w:ascii="Palatino Linotype" w:hAnsi="Palatino Linotype"/>
          <w:sz w:val="22"/>
          <w:szCs w:val="22"/>
        </w:rPr>
        <w:t xml:space="preserve"> ot aparoillés ceste pou jens que je voç |34d| ai contés desovre, il foit voir a sez astronique ce il vincra ses enemis et ce{l} il en vendra a buen chief. </w:t>
      </w:r>
      <w:r w:rsidRPr="006B053A">
        <w:rPr>
          <w:rFonts w:ascii="Palatino Linotype" w:hAnsi="Palatino Linotype"/>
          <w:b/>
          <w:sz w:val="22"/>
          <w:szCs w:val="22"/>
        </w:rPr>
        <w:t>[9]</w:t>
      </w:r>
      <w:r w:rsidRPr="0022795E">
        <w:rPr>
          <w:rFonts w:ascii="Palatino Linotype" w:hAnsi="Palatino Linotype"/>
          <w:sz w:val="22"/>
          <w:szCs w:val="22"/>
        </w:rPr>
        <w:t xml:space="preserve"> Et cel li distrent qu’il fira de ses enemis a sa volunté. </w:t>
      </w:r>
      <w:r w:rsidRPr="006B053A">
        <w:rPr>
          <w:rFonts w:ascii="Palatino Linotype" w:hAnsi="Palatino Linotype"/>
          <w:b/>
          <w:sz w:val="22"/>
          <w:szCs w:val="22"/>
        </w:rPr>
        <w:t>[10]</w:t>
      </w:r>
      <w:r w:rsidRPr="0022795E">
        <w:rPr>
          <w:rFonts w:ascii="Palatino Linotype" w:hAnsi="Palatino Linotype"/>
          <w:sz w:val="22"/>
          <w:szCs w:val="22"/>
        </w:rPr>
        <w:t xml:space="preserve"> Adonc le </w:t>
      </w:r>
      <w:r w:rsidRPr="006B053A">
        <w:rPr>
          <w:rFonts w:ascii="Palatino Linotype" w:hAnsi="Palatino Linotype"/>
          <w:i/>
          <w:sz w:val="22"/>
          <w:szCs w:val="22"/>
        </w:rPr>
        <w:t>Grant Can</w:t>
      </w:r>
      <w:r w:rsidRPr="0022795E">
        <w:rPr>
          <w:rFonts w:ascii="Palatino Linotype" w:hAnsi="Palatino Linotype"/>
          <w:sz w:val="22"/>
          <w:szCs w:val="22"/>
        </w:rPr>
        <w:t xml:space="preserve">, con toutes sez jens, se mist a la vie, et ala tant que en .XX. jors vindrent en une grant plaingne, la ou </w:t>
      </w:r>
      <w:r w:rsidRPr="006B053A">
        <w:rPr>
          <w:rFonts w:ascii="Palatino Linotype" w:hAnsi="Palatino Linotype"/>
          <w:i/>
          <w:sz w:val="22"/>
          <w:szCs w:val="22"/>
        </w:rPr>
        <w:t>Naian</w:t>
      </w:r>
      <w:r w:rsidRPr="0022795E">
        <w:rPr>
          <w:rFonts w:ascii="Palatino Linotype" w:hAnsi="Palatino Linotype"/>
          <w:sz w:val="22"/>
          <w:szCs w:val="22"/>
        </w:rPr>
        <w:t xml:space="preserve"> estoit con toutes sez jens que bien estoient .CCCC</w:t>
      </w:r>
      <w:r w:rsidR="00325800" w:rsidRPr="00325800">
        <w:rPr>
          <w:rFonts w:ascii="Palatino Linotype" w:hAnsi="Palatino Linotype"/>
          <w:position w:val="4"/>
          <w:sz w:val="22"/>
          <w:szCs w:val="22"/>
          <w:vertAlign w:val="superscript"/>
        </w:rPr>
        <w:t xml:space="preserve"> M</w:t>
      </w:r>
      <w:r w:rsidR="00325800" w:rsidRPr="0022795E">
        <w:rPr>
          <w:rFonts w:ascii="Palatino Linotype" w:hAnsi="Palatino Linotype"/>
          <w:sz w:val="22"/>
          <w:szCs w:val="22"/>
        </w:rPr>
        <w:t>.</w:t>
      </w:r>
      <w:r w:rsidR="00325800">
        <w:rPr>
          <w:rFonts w:ascii="Palatino Linotype" w:hAnsi="Palatino Linotype"/>
          <w:sz w:val="22"/>
          <w:szCs w:val="22"/>
        </w:rPr>
        <w:t xml:space="preserve"> </w:t>
      </w:r>
      <w:r w:rsidRPr="0022795E">
        <w:rPr>
          <w:rFonts w:ascii="Palatino Linotype" w:hAnsi="Palatino Linotype"/>
          <w:sz w:val="22"/>
          <w:szCs w:val="22"/>
        </w:rPr>
        <w:t xml:space="preserve">homes a </w:t>
      </w:r>
      <w:r w:rsidRPr="006B053A">
        <w:rPr>
          <w:rFonts w:ascii="Palatino Linotype" w:hAnsi="Palatino Linotype"/>
          <w:smallCaps/>
          <w:sz w:val="22"/>
          <w:szCs w:val="22"/>
        </w:rPr>
        <w:t>chevalz</w:t>
      </w:r>
      <w:r w:rsidRPr="0022795E">
        <w:rPr>
          <w:rFonts w:ascii="Palatino Linotype" w:hAnsi="Palatino Linotype"/>
          <w:sz w:val="22"/>
          <w:szCs w:val="22"/>
        </w:rPr>
        <w:t xml:space="preserve">. </w:t>
      </w:r>
      <w:r w:rsidRPr="006B053A">
        <w:rPr>
          <w:rFonts w:ascii="Palatino Linotype" w:hAnsi="Palatino Linotype"/>
          <w:b/>
          <w:sz w:val="22"/>
          <w:szCs w:val="22"/>
        </w:rPr>
        <w:t>[11]</w:t>
      </w:r>
      <w:r w:rsidRPr="0022795E">
        <w:rPr>
          <w:rFonts w:ascii="Palatino Linotype" w:hAnsi="Palatino Linotype"/>
          <w:sz w:val="22"/>
          <w:szCs w:val="22"/>
        </w:rPr>
        <w:t xml:space="preserve"> Il hi vindrent un jor mout maitin, et ce fu en tel mainere qe sez ennimis ne seurent rien, por ce que le </w:t>
      </w:r>
      <w:r w:rsidRPr="006B053A">
        <w:rPr>
          <w:rFonts w:ascii="Palatino Linotype" w:hAnsi="Palatino Linotype"/>
          <w:i/>
          <w:sz w:val="22"/>
          <w:szCs w:val="22"/>
        </w:rPr>
        <w:t>Grant Kaan</w:t>
      </w:r>
      <w:r w:rsidRPr="0022795E">
        <w:rPr>
          <w:rFonts w:ascii="Palatino Linotype" w:hAnsi="Palatino Linotype"/>
          <w:sz w:val="22"/>
          <w:szCs w:val="22"/>
        </w:rPr>
        <w:t xml:space="preserve"> avoit fait prandre si toutes les voies qe nulz pooit aler ne venir que ne fust pris. </w:t>
      </w:r>
      <w:r w:rsidRPr="006B053A">
        <w:rPr>
          <w:rFonts w:ascii="Palatino Linotype" w:hAnsi="Palatino Linotype"/>
          <w:b/>
          <w:sz w:val="22"/>
          <w:szCs w:val="22"/>
        </w:rPr>
        <w:t>[12]</w:t>
      </w:r>
      <w:r w:rsidRPr="0022795E">
        <w:rPr>
          <w:rFonts w:ascii="Palatino Linotype" w:hAnsi="Palatino Linotype"/>
          <w:sz w:val="22"/>
          <w:szCs w:val="22"/>
        </w:rPr>
        <w:t xml:space="preserve"> Et ce fu l’ach‹a›ison por coi sez ennimis ne soustrent lor venu.</w:t>
      </w:r>
    </w:p>
    <w:p w:rsidR="006B053A" w:rsidRPr="00680713" w:rsidRDefault="006B053A" w:rsidP="00325800">
      <w:pPr>
        <w:pStyle w:val="Corpodeltesto"/>
        <w:jc w:val="both"/>
        <w:rPr>
          <w:rFonts w:ascii="Palatino Linotype" w:hAnsi="Palatino Linotype"/>
        </w:rPr>
      </w:pPr>
      <w:r w:rsidRPr="006B053A">
        <w:rPr>
          <w:rFonts w:ascii="Palatino Linotype" w:hAnsi="Palatino Linotype"/>
          <w:b/>
          <w:sz w:val="22"/>
          <w:szCs w:val="22"/>
        </w:rPr>
        <w:t>[13]</w:t>
      </w:r>
      <w:r w:rsidRPr="0022795E">
        <w:rPr>
          <w:rFonts w:ascii="Palatino Linotype" w:hAnsi="Palatino Linotype"/>
          <w:sz w:val="22"/>
          <w:szCs w:val="22"/>
        </w:rPr>
        <w:t xml:space="preserve"> Et voç di qe quant cesti hi jungent, </w:t>
      </w:r>
      <w:r w:rsidRPr="006B053A">
        <w:rPr>
          <w:rFonts w:ascii="Palatino Linotype" w:hAnsi="Palatino Linotype"/>
          <w:i/>
          <w:sz w:val="22"/>
          <w:szCs w:val="22"/>
        </w:rPr>
        <w:t>Naian</w:t>
      </w:r>
      <w:r w:rsidRPr="0022795E">
        <w:rPr>
          <w:rFonts w:ascii="Palatino Linotype" w:hAnsi="Palatino Linotype"/>
          <w:sz w:val="22"/>
          <w:szCs w:val="22"/>
        </w:rPr>
        <w:t xml:space="preserve"> estoit en sa tende con sa feme en lit et se solaiçoit avec li, car il le voloit mou grant bien.</w:t>
      </w:r>
    </w:p>
    <w:sectPr w:rsidR="006B053A" w:rsidRPr="00680713" w:rsidSect="0032580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6B053A"/>
    <w:rsid w:val="00325800"/>
    <w:rsid w:val="006B053A"/>
    <w:rsid w:val="00823E3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23E3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6B053A"/>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6B053A"/>
    <w:rPr>
      <w:rFonts w:ascii="DejaVuSerif" w:eastAsia="DejaVuSerif" w:hAnsi="DejaVuSerif" w:cs="DejaVuSerif"/>
      <w:sz w:val="19"/>
      <w:szCs w:val="19"/>
      <w:lang w:bidi="it-IT"/>
    </w:rPr>
  </w:style>
  <w:style w:type="paragraph" w:customStyle="1" w:styleId="Heading1">
    <w:name w:val="Heading 1"/>
    <w:basedOn w:val="Normale"/>
    <w:uiPriority w:val="1"/>
    <w:qFormat/>
    <w:rsid w:val="006B053A"/>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2020-03-29T12:42:00Z</dcterms:created>
  <dcterms:modified xsi:type="dcterms:W3CDTF">2020-03-29T12:42:00Z</dcterms:modified>
</cp:coreProperties>
</file>