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48" w:rsidRPr="00505648" w:rsidRDefault="00505648" w:rsidP="0050564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505648">
        <w:rPr>
          <w:rFonts w:ascii="Palatino Linotype" w:hAnsi="Palatino Linotype"/>
          <w:b/>
          <w:u w:val="single"/>
          <w:lang w:val="en-US" w:eastAsia="fr-FR"/>
        </w:rPr>
        <w:t>K, 21</w:t>
      </w:r>
    </w:p>
    <w:p w:rsidR="00505648" w:rsidRPr="008B3A60" w:rsidRDefault="00505648" w:rsidP="00505648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/>
        </w:rPr>
      </w:pPr>
    </w:p>
    <w:p w:rsidR="00195BC3" w:rsidRDefault="00505648" w:rsidP="00505648">
      <w:pPr>
        <w:spacing w:after="0" w:line="240" w:lineRule="auto"/>
        <w:jc w:val="both"/>
      </w:pPr>
      <w:r w:rsidRPr="00505648">
        <w:rPr>
          <w:rFonts w:ascii="Palatino Linotype" w:hAnsi="Palatino Linotype"/>
          <w:b/>
        </w:rPr>
        <w:t>[1]</w:t>
      </w:r>
      <w:r w:rsidRPr="008B3A60">
        <w:rPr>
          <w:rFonts w:ascii="Palatino Linotype" w:hAnsi="Palatino Linotype"/>
        </w:rPr>
        <w:t xml:space="preserve"> Quand l’armée du </w:t>
      </w:r>
      <w:r w:rsidRPr="001A08AE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fut partie d’une ville qui s’appelle </w:t>
      </w:r>
      <w:r w:rsidRPr="001A08AE">
        <w:rPr>
          <w:rFonts w:ascii="Palatino Linotype" w:hAnsi="Palatino Linotype"/>
          <w:i/>
          <w:u w:val="single"/>
        </w:rPr>
        <w:t>Gambalech</w:t>
      </w:r>
      <w:r w:rsidRPr="008B3A60">
        <w:rPr>
          <w:rFonts w:ascii="Palatino Linotype" w:hAnsi="Palatino Linotype"/>
        </w:rPr>
        <w:t xml:space="preserve"> qui est dans la province du </w:t>
      </w:r>
      <w:r w:rsidRPr="001A08AE">
        <w:rPr>
          <w:rFonts w:ascii="Palatino Linotype" w:hAnsi="Palatino Linotype"/>
          <w:i/>
          <w:u w:val="single"/>
        </w:rPr>
        <w:t>Cathay</w:t>
      </w:r>
      <w:r w:rsidRPr="008B3A60">
        <w:rPr>
          <w:rFonts w:ascii="Palatino Linotype" w:hAnsi="Palatino Linotype"/>
        </w:rPr>
        <w:t xml:space="preserve">, elle chevauchait si vite qu’en dix jours elle chevaucha trente journées, et elle arriva dans un grand champ où était installé </w:t>
      </w:r>
      <w:r w:rsidRPr="001A08AE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avec toute son armée.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505648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</w:t>
      </w:r>
      <w:r w:rsidRPr="001A08AE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 xml:space="preserve"> ne s’en doutait guère et il ne pensait pas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que son seigneur arriverait si tôt. Et ce fut au matin,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si bien que le </w:t>
      </w:r>
      <w:r w:rsidRPr="001A08AE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alla tout de suite à la tente de </w:t>
      </w:r>
      <w:r w:rsidRPr="001A08AE">
        <w:rPr>
          <w:rFonts w:ascii="Palatino Linotype" w:hAnsi="Palatino Linotype"/>
          <w:i/>
        </w:rPr>
        <w:t>Nayam</w:t>
      </w:r>
      <w:r w:rsidRPr="008B3A60">
        <w:rPr>
          <w:rFonts w:ascii="Palatino Linotype" w:hAnsi="Palatino Linotype"/>
        </w:rPr>
        <w:t>, et le trouva au lit avec sa femme, qu’il aimait beaucoup.</w:t>
      </w:r>
      <w:r w:rsidRPr="00505648">
        <w:rPr>
          <w:rFonts w:ascii="Palatino Linotype" w:hAnsi="Palatino Linotype"/>
          <w:b/>
          <w:vertAlign w:val="superscript"/>
        </w:rPr>
        <w:t xml:space="preserve"> </w:t>
      </w:r>
    </w:p>
    <w:sectPr w:rsidR="00195BC3" w:rsidSect="0050564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05648"/>
    <w:rsid w:val="00195BC3"/>
    <w:rsid w:val="001A08AE"/>
    <w:rsid w:val="00505648"/>
    <w:rsid w:val="0079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93C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2020-03-29T09:09:00Z</dcterms:created>
  <dcterms:modified xsi:type="dcterms:W3CDTF">2020-03-29T09:09:00Z</dcterms:modified>
</cp:coreProperties>
</file>