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CC" w:rsidRPr="00FB7DCC" w:rsidRDefault="00FB7DCC" w:rsidP="00FB7DC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FB7DCC">
        <w:rPr>
          <w:rFonts w:ascii="Palatino Linotype" w:hAnsi="Palatino Linotype"/>
          <w:b/>
          <w:u w:val="single"/>
          <w:lang w:val="fr-FR"/>
        </w:rPr>
        <w:t>P</w:t>
      </w:r>
      <w:r w:rsidR="00996FE9">
        <w:rPr>
          <w:rFonts w:ascii="Palatino Linotype" w:hAnsi="Palatino Linotype"/>
          <w:b/>
          <w:u w:val="single"/>
          <w:lang w:val="fr-FR"/>
        </w:rPr>
        <w:t>, II</w:t>
      </w:r>
      <w:r w:rsidRPr="00FB7DCC">
        <w:rPr>
          <w:rFonts w:ascii="Palatino Linotype" w:hAnsi="Palatino Linotype"/>
          <w:b/>
          <w:u w:val="single"/>
          <w:lang w:val="fr-FR"/>
        </w:rPr>
        <w:t xml:space="preserve"> 4</w:t>
      </w:r>
    </w:p>
    <w:p w:rsidR="00FB7DCC" w:rsidRPr="00680713" w:rsidRDefault="00FB7DCC" w:rsidP="00FB7DC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Qualiter pugnaverunt similiter et quomodo devictus est </w:t>
      </w:r>
      <w:r w:rsidRPr="00FB7DCC">
        <w:rPr>
          <w:rFonts w:ascii="Palatino Linotype" w:hAnsi="Palatino Linotype"/>
          <w:i/>
          <w:lang w:val="fr-FR"/>
        </w:rPr>
        <w:t>Nayam</w:t>
      </w:r>
      <w:r w:rsidRPr="00680713">
        <w:rPr>
          <w:rFonts w:ascii="Palatino Linotype" w:hAnsi="Palatino Linotype"/>
          <w:lang w:val="fr-FR"/>
        </w:rPr>
        <w:t>. Capitulum 4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FB7DCC" w:rsidRPr="00680713" w:rsidRDefault="00FB7DCC" w:rsidP="00FB7DC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FB7DCC" w:rsidRPr="00680713" w:rsidRDefault="00FB7DCC" w:rsidP="00FB7DC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FB7DCC">
        <w:rPr>
          <w:rFonts w:ascii="Palatino Linotype" w:hAnsi="Palatino Linotype"/>
          <w:b/>
          <w:lang w:val="fr-FR"/>
        </w:rPr>
        <w:t>[2]</w:t>
      </w:r>
      <w:r w:rsidRPr="00680713">
        <w:rPr>
          <w:rFonts w:ascii="Palatino Linotype" w:hAnsi="Palatino Linotype"/>
          <w:lang w:val="fr-FR"/>
        </w:rPr>
        <w:t xml:space="preserve"> Nocte autem iuxta collem quamdam quievit exercitus, populus vero </w:t>
      </w:r>
      <w:r w:rsidRPr="00FB7DCC">
        <w:rPr>
          <w:rFonts w:ascii="Palatino Linotype" w:hAnsi="Palatino Linotype"/>
          <w:i/>
          <w:lang w:val="fr-FR"/>
        </w:rPr>
        <w:t>Nayam</w:t>
      </w:r>
      <w:r w:rsidRPr="00680713">
        <w:rPr>
          <w:rFonts w:ascii="Palatino Linotype" w:hAnsi="Palatino Linotype"/>
          <w:lang w:val="fr-FR"/>
        </w:rPr>
        <w:t xml:space="preserve"> diffusus per planiciem inermis erat solaciis vacans et nequaquam |34c| vicinum periculum sibi previdebat; mane facto, </w:t>
      </w:r>
      <w:r w:rsidRPr="00FB7DCC">
        <w:rPr>
          <w:rFonts w:ascii="Palatino Linotype" w:hAnsi="Palatino Linotype"/>
          <w:i/>
          <w:lang w:val="fr-FR"/>
        </w:rPr>
        <w:t>Cublay</w:t>
      </w:r>
      <w:r w:rsidRPr="00680713">
        <w:rPr>
          <w:rFonts w:ascii="Palatino Linotype" w:hAnsi="Palatino Linotype"/>
          <w:lang w:val="fr-FR"/>
        </w:rPr>
        <w:t xml:space="preserve"> rex ascendit in collem cunctosque sui exercitus milites distinxit in .XII.</w:t>
      </w:r>
      <w:r w:rsidRPr="00680713">
        <w:rPr>
          <w:rFonts w:ascii="Palatino Linotype" w:hAnsi="Palatino Linotype"/>
          <w:smallCaps/>
          <w:lang w:val="fr-FR"/>
        </w:rPr>
        <w:t xml:space="preserve"> </w:t>
      </w:r>
      <w:r w:rsidRPr="00680713">
        <w:rPr>
          <w:rFonts w:ascii="Palatino Linotype" w:hAnsi="Palatino Linotype"/>
          <w:lang w:val="fr-FR"/>
        </w:rPr>
        <w:t xml:space="preserve">acies, ita ut quelibet acies triginta millia militum contineret: pedites vero iuxta milites tali ordine collocavit ut in quibusdam aciebus duo pedites tenentes lanceas hinc inde ad unius militis latera ponerentur donec peditum numerus compleretur. </w:t>
      </w:r>
      <w:r w:rsidRPr="00FB7DCC">
        <w:rPr>
          <w:rFonts w:ascii="Palatino Linotype" w:hAnsi="Palatino Linotype"/>
          <w:b/>
        </w:rPr>
        <w:t>[3]</w:t>
      </w:r>
      <w:r w:rsidRPr="00680713">
        <w:rPr>
          <w:rFonts w:ascii="Palatino Linotype" w:hAnsi="Palatino Linotype"/>
        </w:rPr>
        <w:t xml:space="preserve"> Rex autem in mirabili castro ligneo erat, quod ab </w:t>
      </w:r>
      <w:r w:rsidRPr="00FB7DCC">
        <w:rPr>
          <w:rFonts w:ascii="Palatino Linotype" w:hAnsi="Palatino Linotype"/>
          <w:smallCaps/>
        </w:rPr>
        <w:t>elephantibus</w:t>
      </w:r>
      <w:r w:rsidRPr="00680713">
        <w:rPr>
          <w:rFonts w:ascii="Palatino Linotype" w:hAnsi="Palatino Linotype"/>
        </w:rPr>
        <w:t xml:space="preserve"> quatuor portabatur, ubi erat suum regale vexillum. </w:t>
      </w:r>
      <w:r w:rsidRPr="00FB7DCC">
        <w:rPr>
          <w:rFonts w:ascii="Palatino Linotype" w:hAnsi="Palatino Linotype"/>
          <w:b/>
        </w:rPr>
        <w:t>[4]</w:t>
      </w:r>
      <w:r w:rsidRPr="00680713">
        <w:rPr>
          <w:rFonts w:ascii="Palatino Linotype" w:hAnsi="Palatino Linotype"/>
        </w:rPr>
        <w:t xml:space="preserve"> Cum vidisset autem exercitus </w:t>
      </w:r>
      <w:r w:rsidRPr="00FB7DCC">
        <w:rPr>
          <w:rFonts w:ascii="Palatino Linotype" w:hAnsi="Palatino Linotype"/>
          <w:i/>
        </w:rPr>
        <w:t>Naiam</w:t>
      </w:r>
      <w:r w:rsidRPr="00680713">
        <w:rPr>
          <w:rFonts w:ascii="Palatino Linotype" w:hAnsi="Palatino Linotype"/>
        </w:rPr>
        <w:t xml:space="preserve"> insignia et exercitum </w:t>
      </w:r>
      <w:r w:rsidRPr="00FB7DCC">
        <w:rPr>
          <w:rFonts w:ascii="Palatino Linotype" w:hAnsi="Palatino Linotype"/>
          <w:i/>
        </w:rPr>
        <w:t>Cublay</w:t>
      </w:r>
      <w:r w:rsidRPr="00680713">
        <w:rPr>
          <w:rFonts w:ascii="Palatino Linotype" w:hAnsi="Palatino Linotype"/>
        </w:rPr>
        <w:t xml:space="preserve"> vehementer expavit, nondum etiam venerat exercitus </w:t>
      </w:r>
      <w:r w:rsidRPr="00FB7DCC">
        <w:rPr>
          <w:rFonts w:ascii="Palatino Linotype" w:hAnsi="Palatino Linotype"/>
          <w:i/>
        </w:rPr>
        <w:t>Caydu</w:t>
      </w:r>
      <w:r w:rsidRPr="00680713">
        <w:rPr>
          <w:rFonts w:ascii="Palatino Linotype" w:hAnsi="Palatino Linotype"/>
        </w:rPr>
        <w:t xml:space="preserve">; </w:t>
      </w:r>
      <w:r w:rsidRPr="00FB7DCC">
        <w:rPr>
          <w:rFonts w:ascii="Palatino Linotype" w:hAnsi="Palatino Linotype"/>
          <w:i/>
        </w:rPr>
        <w:t>Nayam</w:t>
      </w:r>
      <w:r w:rsidRPr="00680713">
        <w:rPr>
          <w:rFonts w:ascii="Palatino Linotype" w:hAnsi="Palatino Linotype"/>
        </w:rPr>
        <w:t xml:space="preserve"> vero, qui sub tentorio cum concubina quam secum adduxerat dormiebat, excitatus a suis modicum timuit. Nichilominus |34d| tamen quam cito potuit, dum descenderent illi, ipse suas acies ordinavit; rex autem </w:t>
      </w:r>
      <w:r w:rsidRPr="00FB7DCC">
        <w:rPr>
          <w:rFonts w:ascii="Palatino Linotype" w:hAnsi="Palatino Linotype"/>
          <w:i/>
        </w:rPr>
        <w:t>Cublay</w:t>
      </w:r>
      <w:r w:rsidRPr="00680713">
        <w:rPr>
          <w:rFonts w:ascii="Palatino Linotype" w:hAnsi="Palatino Linotype"/>
        </w:rPr>
        <w:t xml:space="preserve"> in circuitu exercitus </w:t>
      </w:r>
      <w:r w:rsidRPr="00FB7DCC">
        <w:rPr>
          <w:rFonts w:ascii="Palatino Linotype" w:hAnsi="Palatino Linotype"/>
          <w:i/>
        </w:rPr>
        <w:t>Nayam</w:t>
      </w:r>
      <w:r w:rsidRPr="00680713">
        <w:rPr>
          <w:rFonts w:ascii="Palatino Linotype" w:hAnsi="Palatino Linotype"/>
        </w:rPr>
        <w:t xml:space="preserve"> disposuit acies. </w:t>
      </w:r>
      <w:r w:rsidRPr="00FB7DCC">
        <w:rPr>
          <w:rFonts w:ascii="Palatino Linotype" w:hAnsi="Palatino Linotype"/>
          <w:b/>
        </w:rPr>
        <w:t>[5]</w:t>
      </w:r>
      <w:r w:rsidRPr="00680713">
        <w:rPr>
          <w:rFonts w:ascii="Palatino Linotype" w:hAnsi="Palatino Linotype"/>
        </w:rPr>
        <w:t xml:space="preserve"> Est autem consuetudo omnium </w:t>
      </w:r>
      <w:r w:rsidRPr="00FB7DCC">
        <w:rPr>
          <w:rFonts w:ascii="Palatino Linotype" w:hAnsi="Palatino Linotype"/>
          <w:i/>
        </w:rPr>
        <w:t>Tartarorum</w:t>
      </w:r>
      <w:r w:rsidRPr="00680713">
        <w:rPr>
          <w:rFonts w:ascii="Palatino Linotype" w:hAnsi="Palatino Linotype"/>
        </w:rPr>
        <w:t xml:space="preserve"> tubis primitus clangere et tangere cuncta exercitus instrumenta ac alta voce cantare, et postmodum ad sonitum </w:t>
      </w:r>
      <w:r w:rsidRPr="00FB7DCC">
        <w:rPr>
          <w:rFonts w:ascii="Palatino Linotype" w:hAnsi="Palatino Linotype"/>
          <w:smallCaps/>
        </w:rPr>
        <w:t>nachararum</w:t>
      </w:r>
      <w:r w:rsidRPr="00680713">
        <w:rPr>
          <w:rFonts w:ascii="Palatino Linotype" w:hAnsi="Palatino Linotype"/>
        </w:rPr>
        <w:t xml:space="preserve"> principis inchoare bellum; terminatis utriusque exercitus cantilenis, regis </w:t>
      </w:r>
      <w:r w:rsidRPr="00FB7DCC">
        <w:rPr>
          <w:rFonts w:ascii="Palatino Linotype" w:hAnsi="Palatino Linotype"/>
          <w:i/>
        </w:rPr>
        <w:t>Cublay</w:t>
      </w:r>
      <w:r w:rsidRPr="00680713">
        <w:rPr>
          <w:rFonts w:ascii="Palatino Linotype" w:hAnsi="Palatino Linotype"/>
        </w:rPr>
        <w:t xml:space="preserve"> </w:t>
      </w:r>
      <w:r w:rsidRPr="00472780">
        <w:rPr>
          <w:rFonts w:ascii="Palatino Linotype" w:hAnsi="Palatino Linotype"/>
          <w:smallCaps/>
        </w:rPr>
        <w:t>nachare</w:t>
      </w:r>
      <w:r w:rsidRPr="00680713">
        <w:rPr>
          <w:rFonts w:ascii="Palatino Linotype" w:hAnsi="Palatino Linotype"/>
        </w:rPr>
        <w:t xml:space="preserve"> sonuerunt et tunc partes, contra se invicem irruentes, prelium commiserunt. </w:t>
      </w:r>
      <w:r w:rsidRPr="00FB7DCC">
        <w:rPr>
          <w:rFonts w:ascii="Palatino Linotype" w:hAnsi="Palatino Linotype"/>
          <w:b/>
        </w:rPr>
        <w:t>[6]</w:t>
      </w:r>
      <w:r w:rsidRPr="00680713">
        <w:rPr>
          <w:rFonts w:ascii="Palatino Linotype" w:hAnsi="Palatino Linotype"/>
        </w:rPr>
        <w:t xml:space="preserve"> </w:t>
      </w:r>
      <w:r w:rsidRPr="00FB7DCC">
        <w:rPr>
          <w:rFonts w:ascii="Palatino Linotype" w:hAnsi="Palatino Linotype"/>
        </w:rPr>
        <w:t>Erat</w:t>
      </w:r>
      <w:r w:rsidRPr="00680713">
        <w:rPr>
          <w:rFonts w:ascii="Palatino Linotype" w:hAnsi="Palatino Linotype"/>
        </w:rPr>
        <w:t xml:space="preserve"> autem in aere sagittarum tam inextimabilis multitudo ut imbres potius quam sagitte descendere viderentur; quibus effusis cum gladiis et lanceis et </w:t>
      </w:r>
      <w:r w:rsidRPr="00FB7DCC">
        <w:rPr>
          <w:rFonts w:ascii="Palatino Linotype" w:hAnsi="Palatino Linotype"/>
          <w:smallCaps/>
        </w:rPr>
        <w:t>fustibus</w:t>
      </w:r>
      <w:r w:rsidRPr="00680713">
        <w:rPr>
          <w:rFonts w:ascii="Palatino Linotype" w:hAnsi="Palatino Linotype"/>
        </w:rPr>
        <w:t xml:space="preserve"> et </w:t>
      </w:r>
      <w:r w:rsidRPr="00FB7DCC">
        <w:rPr>
          <w:rFonts w:ascii="Palatino Linotype" w:hAnsi="Palatino Linotype"/>
          <w:smallCaps/>
        </w:rPr>
        <w:t>clavis</w:t>
      </w:r>
      <w:r w:rsidRPr="00680713">
        <w:rPr>
          <w:rFonts w:ascii="Palatino Linotype" w:hAnsi="Palatino Linotype"/>
        </w:rPr>
        <w:t xml:space="preserve"> pugnare ceperunt. </w:t>
      </w:r>
      <w:r w:rsidRPr="00FB7DCC">
        <w:rPr>
          <w:rFonts w:ascii="Palatino Linotype" w:hAnsi="Palatino Linotype"/>
          <w:b/>
        </w:rPr>
        <w:t>[7]</w:t>
      </w:r>
      <w:r w:rsidRPr="00680713">
        <w:rPr>
          <w:rFonts w:ascii="Palatino Linotype" w:hAnsi="Palatino Linotype"/>
        </w:rPr>
        <w:t xml:space="preserve"> Erat </w:t>
      </w:r>
      <w:r w:rsidRPr="00FB7DCC">
        <w:rPr>
          <w:rFonts w:ascii="Palatino Linotype" w:hAnsi="Palatino Linotype"/>
          <w:i/>
        </w:rPr>
        <w:t>Nayam</w:t>
      </w:r>
      <w:r w:rsidRPr="00680713">
        <w:rPr>
          <w:rFonts w:ascii="Palatino Linotype" w:hAnsi="Palatino Linotype"/>
        </w:rPr>
        <w:t xml:space="preserve"> professione christianus, sed non operum fidei imitator, et suo principali vexillo crucis deferebat signum mulieresque christia|</w:t>
      </w:r>
      <w:r>
        <w:rPr>
          <w:rFonts w:ascii="Palatino Linotype" w:hAnsi="Palatino Linotype"/>
        </w:rPr>
        <w:t>nas |</w:t>
      </w:r>
      <w:r w:rsidRPr="00680713">
        <w:rPr>
          <w:rFonts w:ascii="Palatino Linotype" w:hAnsi="Palatino Linotype"/>
        </w:rPr>
        <w:t xml:space="preserve">37a| secum habebat. </w:t>
      </w:r>
      <w:r w:rsidRPr="00FB7DCC">
        <w:rPr>
          <w:rFonts w:ascii="Palatino Linotype" w:hAnsi="Palatino Linotype"/>
          <w:b/>
        </w:rPr>
        <w:t>[8]</w:t>
      </w:r>
      <w:r w:rsidRPr="00680713">
        <w:rPr>
          <w:rFonts w:ascii="Palatino Linotype" w:hAnsi="Palatino Linotype"/>
        </w:rPr>
        <w:t xml:space="preserve"> A mane autem usque ad meridiem commissum est prelium et multi ex utroque preliante exercitu perierunt; tandem deficiente ac terga vertente populo </w:t>
      </w:r>
      <w:r w:rsidRPr="00FB7DCC">
        <w:rPr>
          <w:rFonts w:ascii="Palatino Linotype" w:hAnsi="Palatino Linotype"/>
          <w:i/>
        </w:rPr>
        <w:t>Naiam Cublay</w:t>
      </w:r>
      <w:r w:rsidRPr="00680713">
        <w:rPr>
          <w:rFonts w:ascii="Palatino Linotype" w:hAnsi="Palatino Linotype"/>
        </w:rPr>
        <w:t xml:space="preserve"> rex victor extitit, et in fuga ipsa multitudo mirabilis est occisa; </w:t>
      </w:r>
      <w:r w:rsidRPr="00FB7DCC">
        <w:rPr>
          <w:rFonts w:ascii="Palatino Linotype" w:hAnsi="Palatino Linotype"/>
          <w:i/>
        </w:rPr>
        <w:t>Naiam</w:t>
      </w:r>
      <w:r w:rsidRPr="00680713">
        <w:rPr>
          <w:rFonts w:ascii="Palatino Linotype" w:hAnsi="Palatino Linotype"/>
        </w:rPr>
        <w:t xml:space="preserve"> vero captus et regi oblatus est.</w:t>
      </w:r>
    </w:p>
    <w:p w:rsidR="00082C43" w:rsidRDefault="00082C43"/>
    <w:sectPr w:rsidR="00082C43" w:rsidSect="00FB7DC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B7DCC"/>
    <w:rsid w:val="00082C43"/>
    <w:rsid w:val="00472780"/>
    <w:rsid w:val="00996FE9"/>
    <w:rsid w:val="00A12558"/>
    <w:rsid w:val="00FB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1255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2020-03-29T13:16:00Z</dcterms:created>
  <dcterms:modified xsi:type="dcterms:W3CDTF">2020-03-29T13:16:00Z</dcterms:modified>
</cp:coreProperties>
</file>