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07" w:rsidRPr="00EF2B07" w:rsidRDefault="00EF2B07" w:rsidP="00662D8A">
      <w:pPr>
        <w:widowControl w:val="0"/>
        <w:spacing w:after="0" w:line="240" w:lineRule="auto"/>
        <w:jc w:val="both"/>
        <w:rPr>
          <w:rFonts w:ascii="Palatino Linotype" w:hAnsi="Palatino Linotype"/>
          <w:b/>
          <w:iCs/>
          <w:u w:val="single"/>
        </w:rPr>
      </w:pPr>
      <w:r w:rsidRPr="00EF2B07">
        <w:rPr>
          <w:rFonts w:ascii="Palatino Linotype" w:hAnsi="Palatino Linotype"/>
          <w:b/>
          <w:iCs/>
          <w:u w:val="single"/>
        </w:rPr>
        <w:t>R</w:t>
      </w:r>
      <w:r w:rsidR="00662D8A">
        <w:rPr>
          <w:rFonts w:ascii="Palatino Linotype" w:hAnsi="Palatino Linotype"/>
          <w:b/>
          <w:iCs/>
          <w:u w:val="single"/>
        </w:rPr>
        <w:t>, II</w:t>
      </w:r>
      <w:r w:rsidRPr="00EF2B07">
        <w:rPr>
          <w:rFonts w:ascii="Palatino Linotype" w:hAnsi="Palatino Linotype"/>
          <w:b/>
          <w:iCs/>
          <w:u w:val="single"/>
        </w:rPr>
        <w:t xml:space="preserve"> 1</w:t>
      </w:r>
    </w:p>
    <w:p w:rsidR="00EF2B07" w:rsidRDefault="00EF2B07" w:rsidP="00662D8A">
      <w:pPr>
        <w:widowControl w:val="0"/>
        <w:spacing w:after="0" w:line="240" w:lineRule="auto"/>
        <w:jc w:val="both"/>
        <w:rPr>
          <w:rFonts w:ascii="Palatino Linotype" w:hAnsi="Palatino Linotype"/>
          <w:iCs/>
        </w:rPr>
      </w:pPr>
      <w:r w:rsidRPr="006B3E78">
        <w:rPr>
          <w:rFonts w:ascii="Palatino Linotype" w:hAnsi="Palatino Linotype"/>
          <w:iCs/>
        </w:rPr>
        <w:t xml:space="preserve">Delli maravigliosi fatti di </w:t>
      </w:r>
      <w:r w:rsidRPr="00EF2B07">
        <w:rPr>
          <w:rFonts w:ascii="Palatino Linotype" w:hAnsi="Palatino Linotype"/>
          <w:i/>
          <w:iCs/>
        </w:rPr>
        <w:t>Cublai Can</w:t>
      </w:r>
      <w:r w:rsidRPr="006B3E78">
        <w:rPr>
          <w:rFonts w:ascii="Palatino Linotype" w:hAnsi="Palatino Linotype"/>
          <w:iCs/>
        </w:rPr>
        <w:t xml:space="preserve">, che al presente regna, et della battaglia ch’egli hebbe con </w:t>
      </w:r>
      <w:r w:rsidRPr="00EF2B07">
        <w:rPr>
          <w:rFonts w:ascii="Palatino Linotype" w:hAnsi="Palatino Linotype"/>
          <w:i/>
          <w:iCs/>
        </w:rPr>
        <w:t>Naiam</w:t>
      </w:r>
      <w:r w:rsidRPr="006B3E78">
        <w:rPr>
          <w:rFonts w:ascii="Palatino Linotype" w:hAnsi="Palatino Linotype"/>
          <w:iCs/>
        </w:rPr>
        <w:t xml:space="preserve"> suo barba, et come vinse. Cap. 1.</w:t>
      </w:r>
    </w:p>
    <w:p w:rsidR="00EF2B07" w:rsidRPr="006B3E78" w:rsidRDefault="00EF2B07" w:rsidP="00662D8A">
      <w:pPr>
        <w:widowControl w:val="0"/>
        <w:spacing w:after="0" w:line="240" w:lineRule="auto"/>
        <w:jc w:val="both"/>
        <w:rPr>
          <w:rFonts w:ascii="Palatino Linotype" w:hAnsi="Palatino Linotype"/>
          <w:iCs/>
        </w:rPr>
      </w:pPr>
    </w:p>
    <w:p w:rsidR="00634115" w:rsidRDefault="00EF2B07" w:rsidP="00662D8A">
      <w:pPr>
        <w:spacing w:after="0" w:line="240" w:lineRule="auto"/>
        <w:jc w:val="both"/>
        <w:rPr>
          <w:rFonts w:ascii="Palatino Linotype" w:hAnsi="Palatino Linotype"/>
        </w:rPr>
      </w:pPr>
      <w:r w:rsidRPr="00EF2B07">
        <w:rPr>
          <w:rFonts w:ascii="Palatino Linotype" w:hAnsi="Palatino Linotype"/>
          <w:b/>
        </w:rPr>
        <w:t>[17]</w:t>
      </w:r>
      <w:r w:rsidRPr="006B3E78">
        <w:rPr>
          <w:rFonts w:ascii="Palatino Linotype" w:hAnsi="Palatino Linotype"/>
        </w:rPr>
        <w:t xml:space="preserve"> </w:t>
      </w:r>
      <w:r w:rsidRPr="00EF2B07">
        <w:rPr>
          <w:rFonts w:ascii="Palatino Linotype" w:hAnsi="Palatino Linotype"/>
          <w:i/>
        </w:rPr>
        <w:t>Cublai</w:t>
      </w:r>
      <w:r w:rsidRPr="006B3E78">
        <w:rPr>
          <w:rFonts w:ascii="Palatino Linotype" w:hAnsi="Palatino Linotype"/>
        </w:rPr>
        <w:t xml:space="preserve"> era sopra un castel grande di legno pieno di balestrieri et arcieri, et nella sommità v’era alzata la real bandiera con la imagine del sole et della luna; et questo castello era portato da quattro </w:t>
      </w:r>
      <w:r w:rsidRPr="00EF2B07">
        <w:rPr>
          <w:rFonts w:ascii="Palatino Linotype" w:hAnsi="Palatino Linotype"/>
          <w:smallCaps/>
        </w:rPr>
        <w:t>elefanti</w:t>
      </w:r>
      <w:r w:rsidRPr="006B3E78">
        <w:rPr>
          <w:rFonts w:ascii="Palatino Linotype" w:hAnsi="Palatino Linotype"/>
        </w:rPr>
        <w:t xml:space="preserve"> tutti coperti di </w:t>
      </w:r>
      <w:r w:rsidRPr="00662D8A">
        <w:rPr>
          <w:rFonts w:ascii="Palatino Linotype" w:hAnsi="Palatino Linotype"/>
          <w:smallCaps/>
        </w:rPr>
        <w:t>cuori</w:t>
      </w:r>
      <w:r w:rsidRPr="006B3E78">
        <w:rPr>
          <w:rFonts w:ascii="Palatino Linotype" w:hAnsi="Palatino Linotype"/>
        </w:rPr>
        <w:t xml:space="preserve"> cotti fortissimi, et di sopra vi erano </w:t>
      </w:r>
      <w:r w:rsidRPr="00EF2B07">
        <w:rPr>
          <w:rFonts w:ascii="Palatino Linotype" w:hAnsi="Palatino Linotype"/>
          <w:smallCaps/>
        </w:rPr>
        <w:t>panni</w:t>
      </w:r>
      <w:r w:rsidRPr="006B3E78">
        <w:rPr>
          <w:rFonts w:ascii="Palatino Linotype" w:hAnsi="Palatino Linotype"/>
        </w:rPr>
        <w:t xml:space="preserve"> di </w:t>
      </w:r>
      <w:r w:rsidRPr="00EF2B07">
        <w:rPr>
          <w:rFonts w:ascii="Palatino Linotype" w:hAnsi="Palatino Linotype"/>
          <w:smallCaps/>
        </w:rPr>
        <w:t>seta</w:t>
      </w:r>
      <w:r w:rsidRPr="006B3E78">
        <w:rPr>
          <w:rFonts w:ascii="Palatino Linotype" w:hAnsi="Palatino Linotype"/>
        </w:rPr>
        <w:t xml:space="preserve"> et d’</w:t>
      </w:r>
      <w:r w:rsidRPr="00EF2B07">
        <w:rPr>
          <w:rFonts w:ascii="Palatino Linotype" w:hAnsi="Palatino Linotype"/>
          <w:smallCaps/>
        </w:rPr>
        <w:t>oro</w:t>
      </w:r>
      <w:r w:rsidRPr="006B3E78">
        <w:rPr>
          <w:rFonts w:ascii="Palatino Linotype" w:hAnsi="Palatino Linotype"/>
        </w:rPr>
        <w:t xml:space="preserve">. </w:t>
      </w:r>
      <w:r w:rsidRPr="00EF2B07">
        <w:rPr>
          <w:rFonts w:ascii="Palatino Linotype" w:hAnsi="Palatino Linotype"/>
          <w:b/>
        </w:rPr>
        <w:t>[18]</w:t>
      </w:r>
      <w:r w:rsidRPr="006B3E78">
        <w:rPr>
          <w:rFonts w:ascii="Palatino Linotype" w:hAnsi="Palatino Linotype"/>
        </w:rPr>
        <w:t xml:space="preserve"> </w:t>
      </w:r>
      <w:r w:rsidRPr="00EF2B07">
        <w:rPr>
          <w:rFonts w:ascii="Palatino Linotype" w:hAnsi="Palatino Linotype"/>
          <w:i/>
        </w:rPr>
        <w:t>Cublai</w:t>
      </w:r>
      <w:r w:rsidRPr="006B3E78">
        <w:rPr>
          <w:rFonts w:ascii="Palatino Linotype" w:hAnsi="Palatino Linotype"/>
        </w:rPr>
        <w:t xml:space="preserve"> ordinò il suo essercito in questo modo: di 30 schiere di </w:t>
      </w:r>
      <w:r w:rsidRPr="00EF2B07">
        <w:rPr>
          <w:rFonts w:ascii="Palatino Linotype" w:hAnsi="Palatino Linotype"/>
          <w:smallCaps/>
        </w:rPr>
        <w:t>cavalli</w:t>
      </w:r>
      <w:r w:rsidRPr="006B3E78">
        <w:rPr>
          <w:rFonts w:ascii="Palatino Linotype" w:hAnsi="Palatino Linotype"/>
        </w:rPr>
        <w:t xml:space="preserve">, che ognuna havea 10 mila tutti arcieri, ne fece tre parti, et quelle dalla man sinistra et destra fece prolongare molto a torno l’essercito di </w:t>
      </w:r>
      <w:r w:rsidRPr="00EF2B07">
        <w:rPr>
          <w:rFonts w:ascii="Palatino Linotype" w:hAnsi="Palatino Linotype"/>
          <w:i/>
        </w:rPr>
        <w:t>Naiam</w:t>
      </w:r>
      <w:r w:rsidRPr="006B3E78">
        <w:rPr>
          <w:rFonts w:ascii="Palatino Linotype" w:hAnsi="Palatino Linotype"/>
        </w:rPr>
        <w:t xml:space="preserve">; avanti |20v| ogni schiera di </w:t>
      </w:r>
      <w:r w:rsidRPr="00EF2B07">
        <w:rPr>
          <w:rFonts w:ascii="Palatino Linotype" w:hAnsi="Palatino Linotype"/>
          <w:smallCaps/>
        </w:rPr>
        <w:t>cavalli</w:t>
      </w:r>
      <w:r w:rsidRPr="006B3E78">
        <w:rPr>
          <w:rFonts w:ascii="Palatino Linotype" w:hAnsi="Palatino Linotype"/>
        </w:rPr>
        <w:t xml:space="preserve"> erano 500 huomini a piede con lanze corte et spade, amaestrati che, ogni fiata che mostravano di voler fuggire, costoro saltavan in groppa et fuggivan con loro, et fermati smontavan et ammazzavan con le lanze i </w:t>
      </w:r>
      <w:r w:rsidRPr="00EF2B07">
        <w:rPr>
          <w:rFonts w:ascii="Palatino Linotype" w:hAnsi="Palatino Linotype"/>
          <w:smallCaps/>
        </w:rPr>
        <w:t>cavalli</w:t>
      </w:r>
      <w:r w:rsidRPr="006B3E78">
        <w:rPr>
          <w:rFonts w:ascii="Palatino Linotype" w:hAnsi="Palatino Linotype"/>
        </w:rPr>
        <w:t xml:space="preserve"> d’i inimici. </w:t>
      </w:r>
      <w:r w:rsidRPr="00EF2B07">
        <w:rPr>
          <w:rFonts w:ascii="Palatino Linotype" w:hAnsi="Palatino Linotype"/>
          <w:b/>
        </w:rPr>
        <w:t>[19]</w:t>
      </w:r>
      <w:r w:rsidRPr="006B3E78">
        <w:rPr>
          <w:rFonts w:ascii="Palatino Linotype" w:hAnsi="Palatino Linotype"/>
        </w:rPr>
        <w:t xml:space="preserve"> Preparati gli esserciti, si cominciò a udir il suon d’infiniti corni et altri varii instromenti, et poi molti canti, che cosí è la consuetudine de’ </w:t>
      </w:r>
      <w:r w:rsidRPr="00EF2B07">
        <w:rPr>
          <w:rFonts w:ascii="Palatino Linotype" w:hAnsi="Palatino Linotype"/>
          <w:i/>
        </w:rPr>
        <w:t>Tartari</w:t>
      </w:r>
      <w:r w:rsidRPr="006B3E78">
        <w:rPr>
          <w:rFonts w:ascii="Palatino Linotype" w:hAnsi="Palatino Linotype"/>
        </w:rPr>
        <w:t xml:space="preserve"> avanti che cominciano a combattere, et quando le </w:t>
      </w:r>
      <w:r w:rsidRPr="00EF2B07">
        <w:rPr>
          <w:rFonts w:ascii="Palatino Linotype" w:hAnsi="Palatino Linotype"/>
          <w:smallCaps/>
        </w:rPr>
        <w:t>nacchere</w:t>
      </w:r>
      <w:r w:rsidRPr="006B3E78">
        <w:rPr>
          <w:rFonts w:ascii="Palatino Linotype" w:hAnsi="Palatino Linotype"/>
        </w:rPr>
        <w:t xml:space="preserve"> et </w:t>
      </w:r>
      <w:r w:rsidRPr="00EF2B07">
        <w:rPr>
          <w:rFonts w:ascii="Palatino Linotype" w:hAnsi="Palatino Linotype"/>
          <w:smallCaps/>
        </w:rPr>
        <w:t>tamburi</w:t>
      </w:r>
      <w:r w:rsidRPr="006B3E78">
        <w:rPr>
          <w:rFonts w:ascii="Palatino Linotype" w:hAnsi="Palatino Linotype"/>
        </w:rPr>
        <w:t xml:space="preserve"> sonano vengono allhora alle mani. </w:t>
      </w:r>
      <w:r w:rsidRPr="00EF2B07">
        <w:rPr>
          <w:rFonts w:ascii="Palatino Linotype" w:hAnsi="Palatino Linotype"/>
          <w:b/>
        </w:rPr>
        <w:t>[20]</w:t>
      </w:r>
      <w:r w:rsidRPr="006B3E78">
        <w:rPr>
          <w:rFonts w:ascii="Palatino Linotype" w:hAnsi="Palatino Linotype"/>
        </w:rPr>
        <w:t xml:space="preserve"> Il </w:t>
      </w:r>
      <w:r w:rsidRPr="00EF2B07">
        <w:rPr>
          <w:rFonts w:ascii="Palatino Linotype" w:hAnsi="Palatino Linotype"/>
          <w:i/>
        </w:rPr>
        <w:t>Gran Can</w:t>
      </w:r>
      <w:r w:rsidRPr="006B3E78">
        <w:rPr>
          <w:rFonts w:ascii="Palatino Linotype" w:hAnsi="Palatino Linotype"/>
        </w:rPr>
        <w:t xml:space="preserve"> fece prima cominciar a sonar le </w:t>
      </w:r>
      <w:r w:rsidRPr="00EF2B07">
        <w:rPr>
          <w:rFonts w:ascii="Palatino Linotype" w:hAnsi="Palatino Linotype"/>
          <w:smallCaps/>
        </w:rPr>
        <w:t>nacchere</w:t>
      </w:r>
      <w:r w:rsidRPr="006B3E78">
        <w:rPr>
          <w:rFonts w:ascii="Palatino Linotype" w:hAnsi="Palatino Linotype"/>
        </w:rPr>
        <w:t xml:space="preserve"> dalle parti destra et sinistra, et sì cominciò una crudel et aspra battaglia, et l’aere fu immediate tutto pieno di saette che piovean da ogni canto, et vedevansi huomini et </w:t>
      </w:r>
      <w:r w:rsidRPr="00EF2B07">
        <w:rPr>
          <w:rFonts w:ascii="Palatino Linotype" w:hAnsi="Palatino Linotype"/>
          <w:smallCaps/>
        </w:rPr>
        <w:t>cavalli</w:t>
      </w:r>
      <w:r w:rsidRPr="006B3E78">
        <w:rPr>
          <w:rFonts w:ascii="Palatino Linotype" w:hAnsi="Palatino Linotype"/>
        </w:rPr>
        <w:t xml:space="preserve"> in terra cader morti in gran numero; et tanto era horribil il grido degl’huomini et strepito dell’armi et </w:t>
      </w:r>
      <w:r w:rsidRPr="00EF2B07">
        <w:rPr>
          <w:rFonts w:ascii="Palatino Linotype" w:hAnsi="Palatino Linotype"/>
          <w:smallCaps/>
        </w:rPr>
        <w:t>cavalli</w:t>
      </w:r>
      <w:r w:rsidRPr="006B3E78">
        <w:rPr>
          <w:rFonts w:ascii="Palatino Linotype" w:hAnsi="Palatino Linotype"/>
        </w:rPr>
        <w:t xml:space="preserve">, che rapresentava un estremo spavento a chi l’udiva. </w:t>
      </w:r>
      <w:r w:rsidRPr="00EF2B07">
        <w:rPr>
          <w:rFonts w:ascii="Palatino Linotype" w:hAnsi="Palatino Linotype"/>
          <w:b/>
        </w:rPr>
        <w:t>[21]</w:t>
      </w:r>
      <w:r w:rsidRPr="006B3E78">
        <w:rPr>
          <w:rFonts w:ascii="Palatino Linotype" w:hAnsi="Palatino Linotype"/>
        </w:rPr>
        <w:t xml:space="preserve"> Tirate che hebbero le saette, vennero alle mani con le lanze et spade et con le </w:t>
      </w:r>
      <w:r w:rsidRPr="00EF2B07">
        <w:rPr>
          <w:rFonts w:ascii="Palatino Linotype" w:hAnsi="Palatino Linotype"/>
          <w:smallCaps/>
        </w:rPr>
        <w:t>mazze</w:t>
      </w:r>
      <w:r w:rsidRPr="006B3E78">
        <w:rPr>
          <w:rFonts w:ascii="Palatino Linotype" w:hAnsi="Palatino Linotype"/>
        </w:rPr>
        <w:t xml:space="preserve"> ferrate, et fu tanta la moltitudine degli huomini, et sopra tutto di </w:t>
      </w:r>
      <w:r w:rsidRPr="00EF2B07">
        <w:rPr>
          <w:rFonts w:ascii="Palatino Linotype" w:hAnsi="Palatino Linotype"/>
          <w:smallCaps/>
        </w:rPr>
        <w:t>cavalli</w:t>
      </w:r>
      <w:r w:rsidRPr="006B3E78">
        <w:rPr>
          <w:rFonts w:ascii="Palatino Linotype" w:hAnsi="Palatino Linotype"/>
        </w:rPr>
        <w:t xml:space="preserve">, che restorono morti uno sopra l’altro, che una parte non poteva trapassare ove era l’altra, et la fortuna stette indeterminata per longissimo spatio di tempo dove l’havesse a dar la vittoria di questo conflitto, qual durò dalla mattina sino a mezzogiorno, perché la benivolenza delle genti di </w:t>
      </w:r>
      <w:r w:rsidRPr="00EF2B07">
        <w:rPr>
          <w:rFonts w:ascii="Palatino Linotype" w:hAnsi="Palatino Linotype"/>
          <w:i/>
        </w:rPr>
        <w:t>Naiam</w:t>
      </w:r>
      <w:r w:rsidRPr="006B3E78">
        <w:rPr>
          <w:rFonts w:ascii="Palatino Linotype" w:hAnsi="Palatino Linotype"/>
        </w:rPr>
        <w:t xml:space="preserve"> verso il lor signore, che era liberalissimo, ne fu causa, conciosiacosaché ostinatamente per amor suo volevano piú tosto morire che voltar le spalle. </w:t>
      </w:r>
      <w:r w:rsidRPr="00EF2B07">
        <w:rPr>
          <w:rFonts w:ascii="Palatino Linotype" w:hAnsi="Palatino Linotype"/>
          <w:b/>
        </w:rPr>
        <w:t>[22]</w:t>
      </w:r>
      <w:r w:rsidRPr="006B3E78">
        <w:rPr>
          <w:rFonts w:ascii="Palatino Linotype" w:hAnsi="Palatino Linotype"/>
        </w:rPr>
        <w:t xml:space="preserve"> Pur alla fine, vedendosi </w:t>
      </w:r>
      <w:r w:rsidRPr="00EF2B07">
        <w:rPr>
          <w:rFonts w:ascii="Palatino Linotype" w:hAnsi="Palatino Linotype"/>
          <w:i/>
        </w:rPr>
        <w:t>Naiam</w:t>
      </w:r>
      <w:r w:rsidRPr="006B3E78">
        <w:rPr>
          <w:rFonts w:ascii="Palatino Linotype" w:hAnsi="Palatino Linotype"/>
        </w:rPr>
        <w:t xml:space="preserve"> circondato dal’essercito nemico, si misse in fuga, ma subito fu preso et condotto alla presentia di </w:t>
      </w:r>
      <w:r w:rsidRPr="00EF2B07">
        <w:rPr>
          <w:rFonts w:ascii="Palatino Linotype" w:hAnsi="Palatino Linotype"/>
          <w:i/>
        </w:rPr>
        <w:t>Cublai</w:t>
      </w:r>
      <w:r w:rsidRPr="006B3E78">
        <w:rPr>
          <w:rFonts w:ascii="Palatino Linotype" w:hAnsi="Palatino Linotype"/>
        </w:rPr>
        <w:t xml:space="preserve">, qual ordinò che egli fosse fatto morire cucito fra due </w:t>
      </w:r>
      <w:r w:rsidRPr="009B4BC4">
        <w:rPr>
          <w:rFonts w:ascii="Palatino Linotype" w:hAnsi="Palatino Linotype"/>
          <w:smallCaps/>
        </w:rPr>
        <w:t>tapeti</w:t>
      </w:r>
      <w:r w:rsidRPr="006B3E78">
        <w:rPr>
          <w:rFonts w:ascii="Palatino Linotype" w:hAnsi="Palatino Linotype"/>
        </w:rPr>
        <w:t>, che fossino tanto alzati su et giú che ’l spirito gli uscisse del corpo: et la causa di tal sorte di morte fu accioché il sol et l’aria non vedesse sparger il sangue imperiale.</w:t>
      </w:r>
    </w:p>
    <w:p w:rsidR="00EF2B07" w:rsidRDefault="00EF2B07" w:rsidP="00662D8A">
      <w:pPr>
        <w:spacing w:after="0" w:line="240" w:lineRule="auto"/>
        <w:jc w:val="both"/>
      </w:pPr>
    </w:p>
    <w:sectPr w:rsidR="00EF2B07" w:rsidSect="00EF2B0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EF2B07"/>
    <w:rsid w:val="00331413"/>
    <w:rsid w:val="00634115"/>
    <w:rsid w:val="00662D8A"/>
    <w:rsid w:val="009B4BC4"/>
    <w:rsid w:val="00EF2B0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3411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2020-04-04T09:41:00Z</dcterms:created>
  <dcterms:modified xsi:type="dcterms:W3CDTF">2020-04-04T09:41:00Z</dcterms:modified>
</cp:coreProperties>
</file>