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7C" w:rsidRPr="00DC1D7C" w:rsidRDefault="00DC1D7C" w:rsidP="0003796B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DC1D7C">
        <w:rPr>
          <w:rFonts w:ascii="Palatino Linotype" w:hAnsi="Palatino Linotype"/>
          <w:b/>
          <w:color w:val="000000" w:themeColor="text1"/>
          <w:u w:val="single"/>
        </w:rPr>
        <w:t>TB, 44</w:t>
      </w:r>
    </w:p>
    <w:p w:rsidR="00DC1D7C" w:rsidRDefault="00DC1D7C" w:rsidP="0003796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DC1D7C" w:rsidRPr="00467657" w:rsidRDefault="00DC1D7C" w:rsidP="0003796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DC1D7C">
        <w:rPr>
          <w:rFonts w:ascii="Palatino Linotype" w:hAnsi="Palatino Linotype"/>
          <w:b/>
          <w:color w:val="000000" w:themeColor="text1"/>
        </w:rPr>
        <w:t>[20]</w:t>
      </w:r>
      <w:r w:rsidRPr="00467657">
        <w:rPr>
          <w:rFonts w:ascii="Palatino Linotype" w:hAnsi="Palatino Linotype"/>
          <w:color w:val="000000" w:themeColor="text1"/>
        </w:rPr>
        <w:t xml:space="preserve"> E stavano i∙lloro tereno e parea loro esser troppo bene sicuri; e non pensavano che nulla persona del mondo a∙lloro potesse nuocere né fare contro. </w:t>
      </w:r>
      <w:r w:rsidRPr="00DC1D7C">
        <w:rPr>
          <w:rFonts w:ascii="Palatino Linotype" w:hAnsi="Palatino Linotype"/>
          <w:b/>
          <w:color w:val="000000" w:themeColor="text1"/>
        </w:rPr>
        <w:t>[21]</w:t>
      </w:r>
      <w:r w:rsidRPr="00467657">
        <w:rPr>
          <w:rFonts w:ascii="Palatino Linotype" w:hAnsi="Palatino Linotype"/>
          <w:color w:val="000000" w:themeColor="text1"/>
        </w:rPr>
        <w:t xml:space="preserve"> E stavano per quella pianura sensa arme, e andavansi sollassando e trabattando ciascuno die quando a∙lloro piacea. </w:t>
      </w:r>
    </w:p>
    <w:p w:rsidR="00DC1D7C" w:rsidRPr="00467657" w:rsidRDefault="00DC1D7C" w:rsidP="0003796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DC1D7C">
        <w:rPr>
          <w:rFonts w:ascii="Palatino Linotype" w:hAnsi="Palatino Linotype"/>
          <w:b/>
          <w:color w:val="000000" w:themeColor="text1"/>
        </w:rPr>
        <w:t>[22]</w:t>
      </w:r>
      <w:r w:rsidRPr="00467657">
        <w:rPr>
          <w:rFonts w:ascii="Palatino Linotype" w:hAnsi="Palatino Linotype"/>
          <w:color w:val="000000" w:themeColor="text1"/>
        </w:rPr>
        <w:t xml:space="preserve"> E quando </w:t>
      </w:r>
      <w:r w:rsidRPr="00DC1D7C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stava co∙lla sua gente con cotanta allegressa e in cotanta sicurtàe, el </w:t>
      </w:r>
      <w:r w:rsidRPr="00DC1D7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venne, una mattina per tempo, a l’alba del giorno, con tutta sua gente, la quale era CCCLX miliai uomini a </w:t>
      </w:r>
      <w:r w:rsidRPr="00DC1D7C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 xml:space="preserve"> e cento milia uomini a pie’. </w:t>
      </w:r>
      <w:r w:rsidRPr="00DC1D7C">
        <w:rPr>
          <w:rFonts w:ascii="Palatino Linotype" w:hAnsi="Palatino Linotype"/>
          <w:b/>
          <w:color w:val="000000" w:themeColor="text1"/>
        </w:rPr>
        <w:t>[23]</w:t>
      </w:r>
      <w:r w:rsidRPr="00467657">
        <w:rPr>
          <w:rFonts w:ascii="Palatino Linotype" w:hAnsi="Palatino Linotype"/>
          <w:color w:val="000000" w:themeColor="text1"/>
        </w:rPr>
        <w:t xml:space="preserve"> E venero così privatamente che nullo loro nemico non seppe de loro venuta. </w:t>
      </w:r>
      <w:r w:rsidRPr="00DC1D7C">
        <w:rPr>
          <w:rFonts w:ascii="Palatino Linotype" w:hAnsi="Palatino Linotype"/>
          <w:b/>
          <w:color w:val="000000" w:themeColor="text1"/>
        </w:rPr>
        <w:t>[24]</w:t>
      </w:r>
      <w:r w:rsidRPr="00467657">
        <w:rPr>
          <w:rFonts w:ascii="Palatino Linotype" w:hAnsi="Palatino Linotype"/>
          <w:color w:val="000000" w:themeColor="text1"/>
        </w:rPr>
        <w:t xml:space="preserve"> Ora si misse il </w:t>
      </w:r>
      <w:r w:rsidRPr="00DC1D7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apresso l’oste di </w:t>
      </w:r>
      <w:r w:rsidRPr="00DC1D7C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, in su uno pogeto; e quando la gente di </w:t>
      </w:r>
      <w:r w:rsidRPr="00DC1D7C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vide la gente del </w:t>
      </w:r>
      <w:r w:rsidRPr="00DC1D7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eglino si feceno grande meraviglia e si furo molto sbigottiti. </w:t>
      </w:r>
      <w:r w:rsidRPr="00DC1D7C">
        <w:rPr>
          <w:rFonts w:ascii="Palatino Linotype" w:hAnsi="Palatino Linotype"/>
          <w:b/>
          <w:color w:val="000000" w:themeColor="text1"/>
        </w:rPr>
        <w:t>[25]</w:t>
      </w:r>
      <w:r w:rsidRPr="00467657">
        <w:rPr>
          <w:rFonts w:ascii="Palatino Linotype" w:hAnsi="Palatino Linotype"/>
          <w:color w:val="000000" w:themeColor="text1"/>
        </w:rPr>
        <w:t xml:space="preserve"> E andarono incontenente al padiglion di </w:t>
      </w:r>
      <w:r w:rsidRPr="00DC1D7C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che dormia, e sì∙llo destaro e contarogli lo fatto. </w:t>
      </w:r>
      <w:r w:rsidRPr="00DC1D7C">
        <w:rPr>
          <w:rFonts w:ascii="Palatino Linotype" w:hAnsi="Palatino Linotype"/>
          <w:b/>
          <w:color w:val="000000" w:themeColor="text1"/>
        </w:rPr>
        <w:t xml:space="preserve">[26] </w:t>
      </w:r>
      <w:r w:rsidRPr="00467657">
        <w:rPr>
          <w:rFonts w:ascii="Palatino Linotype" w:hAnsi="Palatino Linotype"/>
          <w:color w:val="000000" w:themeColor="text1"/>
        </w:rPr>
        <w:t xml:space="preserve">E quando </w:t>
      </w:r>
      <w:r w:rsidRPr="00DC1D7C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ebe inteso come lo </w:t>
      </w:r>
      <w:r w:rsidRPr="00DC1D7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era venuto co∙lla sua gente, egli fue tutto sbigottito. </w:t>
      </w:r>
      <w:r w:rsidRPr="00DC1D7C">
        <w:rPr>
          <w:rFonts w:ascii="Palatino Linotype" w:hAnsi="Palatino Linotype"/>
          <w:b/>
          <w:color w:val="000000" w:themeColor="text1"/>
        </w:rPr>
        <w:t xml:space="preserve">[27] </w:t>
      </w:r>
      <w:r w:rsidRPr="00467657">
        <w:rPr>
          <w:rFonts w:ascii="Palatino Linotype" w:hAnsi="Palatino Linotype"/>
          <w:color w:val="000000" w:themeColor="text1"/>
        </w:rPr>
        <w:t xml:space="preserve">E incontenente si levò e fece aparechiare tutta la sua gente, molto bene, e ordinare le sue schiere e le sue battaglie, bene e ordinatamente. </w:t>
      </w:r>
    </w:p>
    <w:p w:rsidR="00DC1D7C" w:rsidRPr="00467657" w:rsidRDefault="00DC1D7C" w:rsidP="0003796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DC1D7C">
        <w:rPr>
          <w:rFonts w:ascii="Palatino Linotype" w:hAnsi="Palatino Linotype"/>
          <w:b/>
          <w:color w:val="000000" w:themeColor="text1"/>
        </w:rPr>
        <w:t>[28]</w:t>
      </w:r>
      <w:r w:rsidRPr="00467657">
        <w:rPr>
          <w:rFonts w:ascii="Palatino Linotype" w:hAnsi="Palatino Linotype"/>
          <w:color w:val="000000" w:themeColor="text1"/>
        </w:rPr>
        <w:t xml:space="preserve"> Lo </w:t>
      </w:r>
      <w:r w:rsidRPr="00DC1D7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era in su una grande </w:t>
      </w:r>
      <w:r w:rsidRPr="00DC1D7C">
        <w:rPr>
          <w:rFonts w:ascii="Palatino Linotype" w:hAnsi="Palatino Linotype"/>
          <w:smallCaps/>
          <w:color w:val="000000" w:themeColor="text1"/>
        </w:rPr>
        <w:t>bertesca</w:t>
      </w:r>
      <w:r w:rsidRPr="00467657">
        <w:rPr>
          <w:rFonts w:ascii="Palatino Linotype" w:hAnsi="Palatino Linotype"/>
          <w:color w:val="000000" w:themeColor="text1"/>
        </w:rPr>
        <w:t xml:space="preserve"> ch’era troppo bene dificata e bene ordinata in su quatro </w:t>
      </w:r>
      <w:r w:rsidRPr="00DC1D7C">
        <w:rPr>
          <w:rFonts w:ascii="Palatino Linotype" w:hAnsi="Palatino Linotype"/>
          <w:smallCaps/>
          <w:color w:val="000000" w:themeColor="text1"/>
        </w:rPr>
        <w:t>liofanti</w:t>
      </w:r>
      <w:r w:rsidRPr="00467657">
        <w:rPr>
          <w:rFonts w:ascii="Palatino Linotype" w:hAnsi="Palatino Linotype"/>
          <w:color w:val="000000" w:themeColor="text1"/>
        </w:rPr>
        <w:t xml:space="preserve">; e là suso si portava lo suo grande gonfalone reale, lo quale è molto bello e vedeasi molto da la lunge. </w:t>
      </w:r>
      <w:r w:rsidRPr="00DC1D7C">
        <w:rPr>
          <w:rFonts w:ascii="Palatino Linotype" w:hAnsi="Palatino Linotype"/>
          <w:b/>
          <w:color w:val="000000" w:themeColor="text1"/>
        </w:rPr>
        <w:t>[29]</w:t>
      </w:r>
      <w:r w:rsidRPr="00467657">
        <w:rPr>
          <w:rFonts w:ascii="Palatino Linotype" w:hAnsi="Palatino Linotype"/>
          <w:color w:val="000000" w:themeColor="text1"/>
        </w:rPr>
        <w:t xml:space="preserve"> Tutta sua gente era assettata e bene ordinata in cotale maniera; ch’egli avea li suoi cavalieri aconci a trenta milia a trenta milia; e a tutte le schiere avea due pedoni a ogni cavaliere, e a li fianchi del </w:t>
      </w:r>
      <w:r w:rsidRPr="00DC1D7C">
        <w:rPr>
          <w:rFonts w:ascii="Palatino Linotype" w:hAnsi="Palatino Linotype"/>
          <w:smallCaps/>
          <w:color w:val="000000" w:themeColor="text1"/>
        </w:rPr>
        <w:t>cavalo</w:t>
      </w:r>
      <w:r w:rsidRPr="00467657">
        <w:rPr>
          <w:rFonts w:ascii="Palatino Linotype" w:hAnsi="Palatino Linotype"/>
          <w:color w:val="000000" w:themeColor="text1"/>
        </w:rPr>
        <w:t xml:space="preserve">; e ciascuno pedone avea una lancia in mano e una spada allato. </w:t>
      </w:r>
    </w:p>
    <w:p w:rsidR="00DC1D7C" w:rsidRPr="00467657" w:rsidRDefault="00DC1D7C" w:rsidP="0003796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DC1D7C">
        <w:rPr>
          <w:rFonts w:ascii="Palatino Linotype" w:hAnsi="Palatino Linotype"/>
          <w:b/>
          <w:color w:val="000000" w:themeColor="text1"/>
        </w:rPr>
        <w:t>[30]</w:t>
      </w:r>
      <w:r w:rsidRPr="00467657">
        <w:rPr>
          <w:rFonts w:ascii="Palatino Linotype" w:hAnsi="Palatino Linotype"/>
          <w:color w:val="000000" w:themeColor="text1"/>
        </w:rPr>
        <w:t xml:space="preserve"> Quando l’una parte e∙ll’altra furono aconci e assettati per combattere, eglino cominciaro a sonare stormenti e a cantare, l’una parte e∙ll’altra, perch’è loro usanza de’ </w:t>
      </w:r>
      <w:r w:rsidRPr="00DC1D7C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di non cominciare battaglia insino a∙ttanto che non suonano le </w:t>
      </w:r>
      <w:r w:rsidRPr="00DC1D7C">
        <w:rPr>
          <w:rFonts w:ascii="Palatino Linotype" w:hAnsi="Palatino Linotype"/>
          <w:smallCaps/>
          <w:color w:val="000000" w:themeColor="text1"/>
        </w:rPr>
        <w:t>nachere</w:t>
      </w:r>
      <w:r w:rsidRPr="00467657">
        <w:rPr>
          <w:rFonts w:ascii="Palatino Linotype" w:hAnsi="Palatino Linotype"/>
          <w:color w:val="000000" w:themeColor="text1"/>
        </w:rPr>
        <w:t xml:space="preserve"> del signore, cioè del capitano. </w:t>
      </w:r>
      <w:r w:rsidRPr="00DC1D7C">
        <w:rPr>
          <w:rFonts w:ascii="Palatino Linotype" w:hAnsi="Palatino Linotype"/>
          <w:b/>
          <w:color w:val="000000" w:themeColor="text1"/>
        </w:rPr>
        <w:t>[31]</w:t>
      </w:r>
      <w:r w:rsidRPr="00467657">
        <w:rPr>
          <w:rFonts w:ascii="Palatino Linotype" w:hAnsi="Palatino Linotype"/>
          <w:color w:val="000000" w:themeColor="text1"/>
        </w:rPr>
        <w:t xml:space="preserve"> In questo mezo suonano tutt’i stormenti c’ànno e cantano tutti ad alta boce. </w:t>
      </w:r>
      <w:r w:rsidRPr="00DC1D7C">
        <w:rPr>
          <w:rFonts w:ascii="Palatino Linotype" w:hAnsi="Palatino Linotype"/>
          <w:b/>
          <w:color w:val="000000" w:themeColor="text1"/>
        </w:rPr>
        <w:t xml:space="preserve">[32] </w:t>
      </w:r>
      <w:r w:rsidRPr="00467657">
        <w:rPr>
          <w:rFonts w:ascii="Palatino Linotype" w:hAnsi="Palatino Linotype"/>
          <w:color w:val="000000" w:themeColor="text1"/>
        </w:rPr>
        <w:t xml:space="preserve">Compiuti questi canti lo </w:t>
      </w:r>
      <w:r w:rsidRPr="00DC1D7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fe’ sonare le </w:t>
      </w:r>
      <w:r w:rsidRPr="00DC1D7C">
        <w:rPr>
          <w:rFonts w:ascii="Palatino Linotype" w:hAnsi="Palatino Linotype"/>
          <w:smallCaps/>
          <w:color w:val="000000" w:themeColor="text1"/>
        </w:rPr>
        <w:t>nacare</w:t>
      </w:r>
      <w:r w:rsidRPr="00467657">
        <w:rPr>
          <w:rFonts w:ascii="Palatino Linotype" w:hAnsi="Palatino Linotype"/>
          <w:color w:val="000000" w:themeColor="text1"/>
        </w:rPr>
        <w:t xml:space="preserve"> e allora l’una parte e∙ll’altra andarono a fedire. </w:t>
      </w:r>
      <w:r w:rsidRPr="00DC1D7C">
        <w:rPr>
          <w:rFonts w:ascii="Palatino Linotype" w:hAnsi="Palatino Linotype"/>
          <w:b/>
          <w:color w:val="000000" w:themeColor="text1"/>
        </w:rPr>
        <w:t>[33]</w:t>
      </w:r>
      <w:r w:rsidRPr="00467657">
        <w:rPr>
          <w:rFonts w:ascii="Palatino Linotype" w:hAnsi="Palatino Linotype"/>
          <w:color w:val="000000" w:themeColor="text1"/>
        </w:rPr>
        <w:t xml:space="preserve"> La battaglia fu grande e forte ed erano sì grande la moltitudine delle saette che andavano per aria che parìa che piovessero da cielo; poi combattéro con lance e con ispade e di </w:t>
      </w:r>
      <w:r w:rsidRPr="00DC1D7C">
        <w:rPr>
          <w:rFonts w:ascii="Palatino Linotype" w:hAnsi="Palatino Linotype"/>
          <w:smallCaps/>
          <w:color w:val="000000" w:themeColor="text1"/>
        </w:rPr>
        <w:t>masse</w:t>
      </w:r>
      <w:r w:rsidRPr="00467657">
        <w:rPr>
          <w:rFonts w:ascii="Palatino Linotype" w:hAnsi="Palatino Linotype"/>
          <w:color w:val="000000" w:themeColor="text1"/>
        </w:rPr>
        <w:t xml:space="preserve">; la battaglia durò da la mattina insino a passata nona. </w:t>
      </w:r>
      <w:r w:rsidRPr="00DC1D7C">
        <w:rPr>
          <w:rFonts w:ascii="Palatino Linotype" w:hAnsi="Palatino Linotype"/>
          <w:b/>
          <w:color w:val="000000" w:themeColor="text1"/>
        </w:rPr>
        <w:t>[34]</w:t>
      </w:r>
      <w:r w:rsidRPr="00467657">
        <w:rPr>
          <w:rFonts w:ascii="Palatino Linotype" w:hAnsi="Palatino Linotype"/>
          <w:color w:val="000000" w:themeColor="text1"/>
        </w:rPr>
        <w:t xml:space="preserve"> A la fine </w:t>
      </w:r>
      <w:r w:rsidRPr="00DC1D7C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ebe lo peggio e cominciò a∙ffugire; lo </w:t>
      </w:r>
      <w:r w:rsidRPr="00DC1D7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lo seguìe cacciando tanto ch’egli lo prese. </w:t>
      </w:r>
    </w:p>
    <w:p w:rsidR="00C378BD" w:rsidRDefault="00C378BD" w:rsidP="0003796B">
      <w:pPr>
        <w:spacing w:after="0" w:line="240" w:lineRule="auto"/>
        <w:jc w:val="both"/>
      </w:pPr>
    </w:p>
    <w:sectPr w:rsidR="00C378BD" w:rsidSect="00DC1D7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C1D7C"/>
    <w:rsid w:val="0003796B"/>
    <w:rsid w:val="00C378BD"/>
    <w:rsid w:val="00DC1D7C"/>
    <w:rsid w:val="00F34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41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2020-03-29T12:57:00Z</dcterms:created>
  <dcterms:modified xsi:type="dcterms:W3CDTF">2020-03-29T12:57:00Z</dcterms:modified>
</cp:coreProperties>
</file>