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15" w:rsidRPr="00537515" w:rsidRDefault="00537515" w:rsidP="0053751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37515">
        <w:rPr>
          <w:rFonts w:ascii="Palatino Linotype" w:hAnsi="Palatino Linotype"/>
          <w:b/>
          <w:u w:val="single"/>
        </w:rPr>
        <w:t>VA, 64</w:t>
      </w:r>
    </w:p>
    <w:p w:rsidR="00537515" w:rsidRPr="0051750F" w:rsidRDefault="00537515" w:rsidP="00537515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Della statura del </w:t>
      </w:r>
      <w:r w:rsidRPr="00537515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>.</w:t>
      </w:r>
    </w:p>
    <w:p w:rsidR="00537515" w:rsidRPr="0051750F" w:rsidRDefault="00537515" w:rsidP="00537515">
      <w:pPr>
        <w:spacing w:after="0" w:line="240" w:lineRule="auto"/>
        <w:jc w:val="both"/>
        <w:rPr>
          <w:rFonts w:ascii="Palatino Linotype" w:hAnsi="Palatino Linotype"/>
        </w:rPr>
      </w:pPr>
    </w:p>
    <w:p w:rsidR="00537515" w:rsidRPr="0051750F" w:rsidRDefault="00537515" w:rsidP="00537515">
      <w:pPr>
        <w:spacing w:after="0" w:line="240" w:lineRule="auto"/>
        <w:jc w:val="both"/>
        <w:rPr>
          <w:rFonts w:ascii="Palatino Linotype" w:hAnsi="Palatino Linotype"/>
        </w:rPr>
      </w:pPr>
      <w:r w:rsidRPr="00537515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Anchora sapiate che </w:t>
      </w:r>
      <w:r w:rsidRPr="00537515">
        <w:rPr>
          <w:rFonts w:ascii="Palatino Linotype" w:hAnsi="Palatino Linotype"/>
          <w:i/>
        </w:rPr>
        <w:t>Chublai</w:t>
      </w:r>
      <w:r w:rsidRPr="0051750F">
        <w:rPr>
          <w:rFonts w:ascii="Palatino Linotype" w:hAnsi="Palatino Linotype"/>
        </w:rPr>
        <w:t xml:space="preserve">, el </w:t>
      </w:r>
      <w:r w:rsidRPr="00537515">
        <w:rPr>
          <w:rFonts w:ascii="Palatino Linotype" w:hAnsi="Palatino Linotype"/>
          <w:i/>
        </w:rPr>
        <w:t>Gran Chan</w:t>
      </w:r>
      <w:r w:rsidRPr="0051750F">
        <w:rPr>
          <w:rFonts w:ascii="Palatino Linotype" w:hAnsi="Palatino Linotype"/>
        </w:rPr>
        <w:t xml:space="preserve">, à de queste soe quatro moier vintidò figlioli. </w:t>
      </w:r>
      <w:r w:rsidRPr="00537515">
        <w:rPr>
          <w:rFonts w:ascii="Palatino Linotype" w:hAnsi="Palatino Linotype"/>
          <w:b/>
        </w:rPr>
        <w:t>[11]</w:t>
      </w:r>
      <w:r w:rsidRPr="0051750F">
        <w:rPr>
          <w:rFonts w:ascii="Palatino Linotype" w:hAnsi="Palatino Linotype"/>
        </w:rPr>
        <w:t xml:space="preserve"> El primogenito ave nome </w:t>
      </w:r>
      <w:r w:rsidRPr="00537515">
        <w:rPr>
          <w:rFonts w:ascii="Palatino Linotype" w:hAnsi="Palatino Linotype"/>
          <w:i/>
        </w:rPr>
        <w:t>Chinchin</w:t>
      </w:r>
      <w:r w:rsidRPr="0051750F">
        <w:rPr>
          <w:rFonts w:ascii="Palatino Linotype" w:hAnsi="Palatino Linotype"/>
        </w:rPr>
        <w:t xml:space="preserve"> per amor del bon </w:t>
      </w:r>
      <w:r w:rsidRPr="00537515">
        <w:rPr>
          <w:rFonts w:ascii="Palatino Linotype" w:hAnsi="Palatino Linotype"/>
          <w:i/>
        </w:rPr>
        <w:t>Chinchis Chaan</w:t>
      </w:r>
      <w:r w:rsidRPr="0051750F">
        <w:rPr>
          <w:rFonts w:ascii="Palatino Linotype" w:hAnsi="Palatino Linotype"/>
        </w:rPr>
        <w:t xml:space="preserve">, e chostui doveva esser el </w:t>
      </w:r>
      <w:r w:rsidRPr="00537515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se ’l padre fosse morto inanzi lui; ma el morì questo </w:t>
      </w:r>
      <w:r w:rsidRPr="00537515">
        <w:rPr>
          <w:rFonts w:ascii="Palatino Linotype" w:hAnsi="Palatino Linotype"/>
          <w:i/>
        </w:rPr>
        <w:t>Chinchin</w:t>
      </w:r>
      <w:r w:rsidRPr="0051750F">
        <w:rPr>
          <w:rFonts w:ascii="Palatino Linotype" w:hAnsi="Palatino Linotype"/>
        </w:rPr>
        <w:t xml:space="preserve">, e romaxe de lui uno fiol che à nome </w:t>
      </w:r>
      <w:r w:rsidRPr="00537515">
        <w:rPr>
          <w:rFonts w:ascii="Palatino Linotype" w:hAnsi="Palatino Linotype"/>
          <w:i/>
        </w:rPr>
        <w:t>Temur</w:t>
      </w:r>
      <w:r w:rsidRPr="0051750F">
        <w:rPr>
          <w:rFonts w:ascii="Palatino Linotype" w:hAnsi="Palatino Linotype"/>
        </w:rPr>
        <w:t xml:space="preserve">. </w:t>
      </w:r>
      <w:r w:rsidRPr="00537515">
        <w:rPr>
          <w:rFonts w:ascii="Palatino Linotype" w:hAnsi="Palatino Linotype"/>
          <w:b/>
        </w:rPr>
        <w:t>[12]</w:t>
      </w:r>
      <w:r w:rsidRPr="0051750F">
        <w:rPr>
          <w:rFonts w:ascii="Palatino Linotype" w:hAnsi="Palatino Linotype"/>
        </w:rPr>
        <w:t xml:space="preserve"> Questo die’ eser </w:t>
      </w:r>
      <w:r w:rsidRPr="00537515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dapoi la morte de </w:t>
      </w:r>
      <w:r w:rsidRPr="00537515">
        <w:rPr>
          <w:rFonts w:ascii="Palatino Linotype" w:hAnsi="Palatino Linotype"/>
          <w:i/>
        </w:rPr>
        <w:t>Chublai</w:t>
      </w:r>
      <w:r w:rsidRPr="0051750F">
        <w:rPr>
          <w:rFonts w:ascii="Palatino Linotype" w:hAnsi="Palatino Linotype"/>
        </w:rPr>
        <w:t xml:space="preserve">, peroché ’l fo fiol del primogenito. </w:t>
      </w:r>
      <w:r w:rsidRPr="00537515">
        <w:rPr>
          <w:rFonts w:ascii="Palatino Linotype" w:hAnsi="Palatino Linotype"/>
          <w:b/>
        </w:rPr>
        <w:t>[13]</w:t>
      </w:r>
      <w:r w:rsidRPr="0051750F">
        <w:rPr>
          <w:rFonts w:ascii="Palatino Linotype" w:hAnsi="Palatino Linotype"/>
        </w:rPr>
        <w:t xml:space="preserve"> E sapiate che questo </w:t>
      </w:r>
      <w:r w:rsidRPr="00537515">
        <w:rPr>
          <w:rFonts w:ascii="Palatino Linotype" w:hAnsi="Palatino Linotype"/>
          <w:i/>
        </w:rPr>
        <w:t>Temur</w:t>
      </w:r>
      <w:r w:rsidRPr="0051750F">
        <w:rPr>
          <w:rFonts w:ascii="Palatino Linotype" w:hAnsi="Palatino Linotype"/>
        </w:rPr>
        <w:t xml:space="preserve"> è valente homo e à fato molte belle prodeze, et à abudo piuxor vitorie in bataglia.</w:t>
      </w:r>
    </w:p>
    <w:p w:rsidR="00537515" w:rsidRPr="0051750F" w:rsidRDefault="00537515" w:rsidP="00537515">
      <w:pPr>
        <w:spacing w:after="0" w:line="240" w:lineRule="auto"/>
        <w:jc w:val="both"/>
        <w:rPr>
          <w:rFonts w:ascii="Palatino Linotype" w:hAnsi="Palatino Linotype"/>
        </w:rPr>
      </w:pPr>
      <w:r w:rsidRPr="00537515">
        <w:rPr>
          <w:rFonts w:ascii="Palatino Linotype" w:hAnsi="Palatino Linotype"/>
          <w:b/>
        </w:rPr>
        <w:t>[14]</w:t>
      </w:r>
      <w:r w:rsidRPr="0051750F">
        <w:rPr>
          <w:rFonts w:ascii="Palatino Linotype" w:hAnsi="Palatino Linotype"/>
        </w:rPr>
        <w:t xml:space="preserve"> Anchora sapiate che questo </w:t>
      </w:r>
      <w:r w:rsidRPr="00537515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à ben vintizinque altri figlioli de soe chuchubine, i quali sono boni e valenti per arme, e zaschaduno de lor è grande barone.</w:t>
      </w:r>
    </w:p>
    <w:p w:rsidR="00537515" w:rsidRPr="0051750F" w:rsidRDefault="00537515" w:rsidP="00537515">
      <w:pPr>
        <w:spacing w:after="0" w:line="240" w:lineRule="auto"/>
        <w:jc w:val="both"/>
        <w:rPr>
          <w:rFonts w:ascii="Palatino Linotype" w:hAnsi="Palatino Linotype"/>
        </w:rPr>
      </w:pPr>
      <w:r w:rsidRPr="00537515">
        <w:rPr>
          <w:rFonts w:ascii="Palatino Linotype" w:hAnsi="Palatino Linotype"/>
          <w:b/>
        </w:rPr>
        <w:t>[15]</w:t>
      </w:r>
      <w:r w:rsidRPr="0051750F">
        <w:rPr>
          <w:rFonts w:ascii="Palatino Linotype" w:hAnsi="Palatino Linotype"/>
        </w:rPr>
        <w:t xml:space="preserve"> E sì ve digo anchora che ‹fra› quelli |33r| vinti‹dò› figlioli ch’el à delle quatro moier è ben sete re de sete gran regniami, e tuti mantien ben suo’ regniami in raxione e in zustizia. </w:t>
      </w:r>
      <w:r w:rsidRPr="00537515">
        <w:rPr>
          <w:rFonts w:ascii="Palatino Linotype" w:hAnsi="Palatino Linotype"/>
          <w:b/>
        </w:rPr>
        <w:t>[16]</w:t>
      </w:r>
      <w:r w:rsidRPr="0051750F">
        <w:rPr>
          <w:rFonts w:ascii="Palatino Linotype" w:hAnsi="Palatino Linotype"/>
        </w:rPr>
        <w:t xml:space="preserve"> E zerto l’è ben raxion che i sia valenti segniori perché el padre è el plui savio signior e plui sazente de tute cosse e lo mior chapetanio de oste e retor de zente e omo de mazor valor che fosse mai entro li </w:t>
      </w:r>
      <w:r w:rsidRPr="00F91A19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>.</w:t>
      </w:r>
    </w:p>
    <w:p w:rsidR="00766AC8" w:rsidRDefault="00537515" w:rsidP="00537515">
      <w:pPr>
        <w:spacing w:after="0" w:line="240" w:lineRule="auto"/>
        <w:jc w:val="both"/>
      </w:pPr>
      <w:r w:rsidRPr="00537515">
        <w:rPr>
          <w:rFonts w:ascii="Palatino Linotype" w:hAnsi="Palatino Linotype"/>
          <w:b/>
        </w:rPr>
        <w:t>[17]</w:t>
      </w:r>
      <w:r w:rsidRPr="0051750F">
        <w:rPr>
          <w:rFonts w:ascii="Palatino Linotype" w:hAnsi="Palatino Linotype"/>
        </w:rPr>
        <w:t xml:space="preserve"> Or avemo dito dele fature del </w:t>
      </w:r>
      <w:r w:rsidRPr="00537515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e de suo’ maniere e de suo’ figlioli, mo’ ve diremo de soa chorte et de suo’ grandeza.</w:t>
      </w:r>
    </w:p>
    <w:sectPr w:rsidR="00766AC8" w:rsidSect="0053751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37515"/>
    <w:rsid w:val="00537515"/>
    <w:rsid w:val="00766AC8"/>
    <w:rsid w:val="00CB584D"/>
    <w:rsid w:val="00F91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58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2020-03-30T05:48:00Z</dcterms:created>
  <dcterms:modified xsi:type="dcterms:W3CDTF">2020-03-30T05:48:00Z</dcterms:modified>
</cp:coreProperties>
</file>