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4CF" w:rsidRPr="009334CF" w:rsidRDefault="009334CF" w:rsidP="009334C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334CF">
        <w:rPr>
          <w:rFonts w:ascii="Palatino Linotype" w:hAnsi="Palatino Linotype"/>
          <w:b/>
          <w:u w:val="single"/>
        </w:rPr>
        <w:t>Fr2, 84</w:t>
      </w:r>
    </w:p>
    <w:p w:rsidR="009334CF" w:rsidRPr="00F97E25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 xml:space="preserve">Ci dist du palais du filz au </w:t>
      </w:r>
      <w:r w:rsidRPr="008261EA">
        <w:rPr>
          <w:rFonts w:ascii="Palatino Linotype" w:hAnsi="Palatino Linotype"/>
          <w:i/>
        </w:rPr>
        <w:t>Grant Kaam</w:t>
      </w:r>
      <w:r w:rsidR="00881CF8">
        <w:rPr>
          <w:rFonts w:ascii="Palatino Linotype" w:hAnsi="Palatino Linotype"/>
        </w:rPr>
        <w:t>.</w:t>
      </w:r>
      <w:r w:rsidRPr="008261EA">
        <w:rPr>
          <w:rFonts w:ascii="Palatino Linotype" w:hAnsi="Palatino Linotype"/>
          <w:i/>
        </w:rPr>
        <w:t xml:space="preserve"> </w:t>
      </w:r>
      <w:r w:rsidRPr="00F97E25">
        <w:rPr>
          <w:rFonts w:ascii="Palatino Linotype" w:hAnsi="Palatino Linotype"/>
        </w:rPr>
        <w:t xml:space="preserve">.LXXXIIII. </w:t>
      </w:r>
    </w:p>
    <w:p w:rsidR="009334CF" w:rsidRPr="00F97E25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</w:p>
    <w:p w:rsidR="009334CF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[1]</w:t>
      </w:r>
      <w:r w:rsidRPr="00F97E25">
        <w:rPr>
          <w:rFonts w:ascii="Palatino Linotype" w:hAnsi="Palatino Linotype"/>
        </w:rPr>
        <w:t xml:space="preserve"> Encore sachie</w:t>
      </w:r>
      <w:r>
        <w:rPr>
          <w:rFonts w:ascii="Palatino Linotype" w:hAnsi="Palatino Linotype"/>
        </w:rPr>
        <w:t>z</w:t>
      </w:r>
      <w:r w:rsidRPr="00F97E25">
        <w:rPr>
          <w:rFonts w:ascii="Palatino Linotype" w:hAnsi="Palatino Linotype"/>
        </w:rPr>
        <w:t xml:space="preserve"> que dejouste ce</w:t>
      </w:r>
      <w:r>
        <w:rPr>
          <w:rFonts w:ascii="Palatino Linotype" w:hAnsi="Palatino Linotype"/>
        </w:rPr>
        <w:t>{</w:t>
      </w:r>
      <w:r w:rsidRPr="00F97E25">
        <w:rPr>
          <w:rFonts w:ascii="Palatino Linotype" w:hAnsi="Palatino Linotype"/>
        </w:rPr>
        <w:t>s</w:t>
      </w:r>
      <w:r>
        <w:rPr>
          <w:rFonts w:ascii="Palatino Linotype" w:hAnsi="Palatino Linotype"/>
        </w:rPr>
        <w:t>}</w:t>
      </w:r>
      <w:r w:rsidRPr="00F97E25">
        <w:rPr>
          <w:rFonts w:ascii="Palatino Linotype" w:hAnsi="Palatino Linotype"/>
        </w:rPr>
        <w:t xml:space="preserve"> palais en a fait faire le </w:t>
      </w:r>
      <w:r w:rsidRPr="009334CF">
        <w:rPr>
          <w:rFonts w:ascii="Palatino Linotype" w:hAnsi="Palatino Linotype"/>
          <w:i/>
        </w:rPr>
        <w:t>Seignor</w:t>
      </w:r>
      <w:r w:rsidRPr="00F97E25">
        <w:rPr>
          <w:rFonts w:ascii="Palatino Linotype" w:hAnsi="Palatino Linotype"/>
        </w:rPr>
        <w:t xml:space="preserve"> un autretel semblable au sien meïsmes, si que de riens n’y faut, et le fist faire a son fil quant il regnera et sera </w:t>
      </w:r>
      <w:r w:rsidRPr="009334CF">
        <w:rPr>
          <w:rFonts w:ascii="Palatino Linotype" w:hAnsi="Palatino Linotype"/>
          <w:i/>
        </w:rPr>
        <w:t>Seigneur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[2]</w:t>
      </w:r>
      <w:r w:rsidRPr="00F97E25">
        <w:rPr>
          <w:rFonts w:ascii="Palatino Linotype" w:hAnsi="Palatino Linotype"/>
        </w:rPr>
        <w:t xml:space="preserve"> Et pour ce est fait tout en tel maniere et aussi grant, si que toutes ces ma</w:t>
      </w:r>
      <w:r>
        <w:rPr>
          <w:rFonts w:ascii="Palatino Linotype" w:hAnsi="Palatino Linotype"/>
        </w:rPr>
        <w:t>n</w:t>
      </w:r>
      <w:r w:rsidRPr="00F97E25">
        <w:rPr>
          <w:rFonts w:ascii="Palatino Linotype" w:hAnsi="Palatino Linotype"/>
        </w:rPr>
        <w:t>ieres et ces coustumes</w:t>
      </w:r>
      <w:r>
        <w:rPr>
          <w:rFonts w:ascii="Palatino Linotype" w:hAnsi="Palatino Linotype"/>
        </w:rPr>
        <w:t xml:space="preserve"> puisse avoir a</w:t>
      </w:r>
      <w:r w:rsidRPr="00F97E25">
        <w:rPr>
          <w:rFonts w:ascii="Palatino Linotype" w:hAnsi="Palatino Linotype"/>
        </w:rPr>
        <w:t>pr</w:t>
      </w:r>
      <w:r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</w:rPr>
        <w:t xml:space="preserve">s son dechet. </w:t>
      </w:r>
      <w:r w:rsidRPr="00F97E25">
        <w:rPr>
          <w:rFonts w:ascii="Palatino Linotype" w:hAnsi="Palatino Linotype"/>
          <w:b/>
        </w:rPr>
        <w:t>[3]</w:t>
      </w:r>
      <w:r w:rsidRPr="00F97E25">
        <w:rPr>
          <w:rFonts w:ascii="Palatino Linotype" w:hAnsi="Palatino Linotype"/>
        </w:rPr>
        <w:t xml:space="preserve"> Il tient seau d’empire, mes non pas si acompliement comme a le </w:t>
      </w:r>
      <w:r w:rsidRPr="009334CF">
        <w:rPr>
          <w:rFonts w:ascii="Palatino Linotype" w:hAnsi="Palatino Linotype"/>
          <w:i/>
        </w:rPr>
        <w:t>Grant Kaam</w:t>
      </w:r>
      <w:r w:rsidRPr="009334CF"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sire tant com il vivra. </w:t>
      </w:r>
    </w:p>
    <w:p w:rsidR="009334CF" w:rsidRPr="00F97E25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[4]</w:t>
      </w:r>
      <w:r w:rsidRPr="00F97E25">
        <w:rPr>
          <w:rFonts w:ascii="Palatino Linotype" w:hAnsi="Palatino Linotype"/>
        </w:rPr>
        <w:t xml:space="preserve"> Or vous ay com</w:t>
      </w:r>
      <w:r>
        <w:rPr>
          <w:rFonts w:ascii="Palatino Linotype" w:hAnsi="Palatino Linotype"/>
        </w:rPr>
        <w:t>p</w:t>
      </w:r>
      <w:r w:rsidRPr="00F97E25">
        <w:rPr>
          <w:rFonts w:ascii="Palatino Linotype" w:hAnsi="Palatino Linotype"/>
        </w:rPr>
        <w:t xml:space="preserve">té et devisé des palais au </w:t>
      </w:r>
      <w:r w:rsidRPr="009334CF">
        <w:rPr>
          <w:rFonts w:ascii="Palatino Linotype" w:hAnsi="Palatino Linotype"/>
          <w:i/>
        </w:rPr>
        <w:t>Seigneur</w:t>
      </w:r>
      <w:r w:rsidRPr="00F97E25">
        <w:rPr>
          <w:rFonts w:ascii="Palatino Linotype" w:hAnsi="Palatino Linotype"/>
        </w:rPr>
        <w:t xml:space="preserve"> et a son filz</w:t>
      </w:r>
      <w:r>
        <w:rPr>
          <w:rFonts w:ascii="Palatino Linotype" w:hAnsi="Palatino Linotype"/>
        </w:rPr>
        <w:t>; c</w:t>
      </w:r>
      <w:r w:rsidRPr="00F97E25">
        <w:rPr>
          <w:rFonts w:ascii="Palatino Linotype" w:hAnsi="Palatino Linotype"/>
        </w:rPr>
        <w:t xml:space="preserve">i vous vueil ore compter de la grant cité du </w:t>
      </w:r>
      <w:r w:rsidRPr="009334CF">
        <w:rPr>
          <w:rFonts w:ascii="Palatino Linotype" w:hAnsi="Palatino Linotype"/>
          <w:i/>
          <w:u w:val="single"/>
        </w:rPr>
        <w:t>Catay</w:t>
      </w:r>
      <w:r w:rsidRPr="00F97E25">
        <w:rPr>
          <w:rFonts w:ascii="Palatino Linotype" w:hAnsi="Palatino Linotype"/>
        </w:rPr>
        <w:t xml:space="preserve"> la ou </w:t>
      </w:r>
      <w:r w:rsidRPr="008261EA">
        <w:rPr>
          <w:rFonts w:ascii="Palatino Linotype" w:hAnsi="Palatino Linotype"/>
        </w:rPr>
        <w:t>ses</w:t>
      </w:r>
      <w:r w:rsidRPr="00F97E25">
        <w:rPr>
          <w:rFonts w:ascii="Palatino Linotype" w:hAnsi="Palatino Linotype"/>
        </w:rPr>
        <w:t xml:space="preserve"> palais sont et pour quoy fu fete et comment, laquelle est appellee </w:t>
      </w:r>
      <w:r w:rsidRPr="009334CF">
        <w:rPr>
          <w:rFonts w:ascii="Palatino Linotype" w:hAnsi="Palatino Linotype"/>
          <w:i/>
          <w:u w:val="single"/>
        </w:rPr>
        <w:t>Cambaluc</w:t>
      </w:r>
      <w:r w:rsidRPr="00F97E25">
        <w:rPr>
          <w:rFonts w:ascii="Palatino Linotype" w:hAnsi="Palatino Linotype"/>
        </w:rPr>
        <w:t xml:space="preserve">. </w:t>
      </w:r>
    </w:p>
    <w:p w:rsidR="009334CF" w:rsidRPr="00F97E25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est voirs que illec av</w:t>
      </w:r>
      <w:r>
        <w:rPr>
          <w:rFonts w:ascii="Palatino Linotype" w:hAnsi="Palatino Linotype"/>
        </w:rPr>
        <w:t>[oi]</w:t>
      </w:r>
      <w:r w:rsidRPr="00F97E25">
        <w:rPr>
          <w:rFonts w:ascii="Palatino Linotype" w:hAnsi="Palatino Linotype"/>
        </w:rPr>
        <w:t xml:space="preserve">t anciennement une grant cité et noble qui avoit non </w:t>
      </w:r>
      <w:r w:rsidRPr="00F97E25">
        <w:rPr>
          <w:rFonts w:ascii="Palatino Linotype" w:hAnsi="Palatino Linotype"/>
          <w:i/>
          <w:u w:val="single"/>
        </w:rPr>
        <w:t>Garibalu</w:t>
      </w:r>
      <w:r w:rsidRPr="00F97E25">
        <w:rPr>
          <w:rFonts w:ascii="Palatino Linotype" w:hAnsi="Palatino Linotype"/>
        </w:rPr>
        <w:t xml:space="preserve">, qui vaut a dire en nostre langue la cité du </w:t>
      </w:r>
      <w:r w:rsidRPr="009334CF">
        <w:rPr>
          <w:rFonts w:ascii="Palatino Linotype" w:hAnsi="Palatino Linotype"/>
          <w:i/>
        </w:rPr>
        <w:t>Seigneur</w:t>
      </w:r>
      <w:r w:rsidRPr="009334CF">
        <w:rPr>
          <w:rFonts w:ascii="Palatino Linotype" w:hAnsi="Palatino Linotype"/>
        </w:rPr>
        <w:t xml:space="preserve">. </w:t>
      </w:r>
      <w:r w:rsidRPr="009334CF">
        <w:rPr>
          <w:rFonts w:ascii="Palatino Linotype" w:hAnsi="Palatino Linotype"/>
          <w:b/>
        </w:rPr>
        <w:t>[6]</w:t>
      </w:r>
      <w:r w:rsidRPr="009334CF">
        <w:rPr>
          <w:rFonts w:ascii="Palatino Linotype" w:hAnsi="Palatino Linotype"/>
        </w:rPr>
        <w:t xml:space="preserve"> Et le </w:t>
      </w:r>
      <w:r w:rsidRPr="009334CF">
        <w:rPr>
          <w:rFonts w:ascii="Palatino Linotype" w:hAnsi="Palatino Linotype"/>
          <w:i/>
        </w:rPr>
        <w:t>Grant Kaam</w:t>
      </w:r>
      <w:r w:rsidRPr="009334CF">
        <w:rPr>
          <w:rFonts w:ascii="Palatino Linotype" w:hAnsi="Palatino Linotype"/>
        </w:rPr>
        <w:t xml:space="preserve"> trouvoit par ces astronomiens que ceste cité se devoit reveler et faire grant contraire contre l’empire. </w:t>
      </w:r>
      <w:r w:rsidRPr="009334CF">
        <w:rPr>
          <w:rFonts w:ascii="Palatino Linotype" w:hAnsi="Palatino Linotype"/>
          <w:b/>
        </w:rPr>
        <w:t>[7]</w:t>
      </w:r>
      <w:r w:rsidRPr="009334CF">
        <w:rPr>
          <w:rFonts w:ascii="Palatino Linotype" w:hAnsi="Palatino Linotype"/>
        </w:rPr>
        <w:t xml:space="preserve"> Et pour ceste achoison le </w:t>
      </w:r>
      <w:r w:rsidRPr="009334CF">
        <w:rPr>
          <w:rFonts w:ascii="Palatino Linotype" w:hAnsi="Palatino Linotype"/>
          <w:i/>
        </w:rPr>
        <w:t>Grant Kaam</w:t>
      </w:r>
      <w:r w:rsidRPr="009334CF">
        <w:rPr>
          <w:rFonts w:ascii="Palatino Linotype" w:hAnsi="Palatino Linotype"/>
        </w:rPr>
        <w:t xml:space="preserve"> i fist fere ceste c</w:t>
      </w:r>
      <w:r w:rsidRPr="00F97E25">
        <w:rPr>
          <w:rFonts w:ascii="Palatino Linotype" w:hAnsi="Palatino Linotype"/>
        </w:rPr>
        <w:t xml:space="preserve">ité de </w:t>
      </w:r>
      <w:r w:rsidRPr="00F97E25">
        <w:rPr>
          <w:rFonts w:ascii="Palatino Linotype" w:hAnsi="Palatino Linotype"/>
          <w:i/>
          <w:u w:val="single"/>
        </w:rPr>
        <w:t>Cambaluc</w:t>
      </w:r>
      <w:r w:rsidRPr="00F97E25">
        <w:rPr>
          <w:rFonts w:ascii="Palatino Linotype" w:hAnsi="Palatino Linotype"/>
        </w:rPr>
        <w:t xml:space="preserve"> dejouste celle, que il n’a que un flun en mi, et fist trere les |34d| genz de</w:t>
      </w:r>
      <w:r>
        <w:rPr>
          <w:rFonts w:ascii="Palatino Linotype" w:hAnsi="Palatino Linotype"/>
        </w:rPr>
        <w:t xml:space="preserve"> ‹celle›</w:t>
      </w:r>
      <w:r w:rsidRPr="00F97E25">
        <w:rPr>
          <w:rFonts w:ascii="Palatino Linotype" w:hAnsi="Palatino Linotype"/>
        </w:rPr>
        <w:t xml:space="preserve"> cité et metre en la ville que il avoit estoree.</w:t>
      </w:r>
    </w:p>
    <w:p w:rsidR="009334CF" w:rsidRPr="00F97E25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Elle est si grant comme</w:t>
      </w:r>
      <w:r>
        <w:rPr>
          <w:rFonts w:ascii="Palatino Linotype" w:hAnsi="Palatino Linotype"/>
        </w:rPr>
        <w:t xml:space="preserve"> ‹je›</w:t>
      </w:r>
      <w:r w:rsidRPr="00F97E25">
        <w:rPr>
          <w:rFonts w:ascii="Palatino Linotype" w:hAnsi="Palatino Linotype"/>
        </w:rPr>
        <w:t xml:space="preserve"> vous conteray, car elle a de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 xml:space="preserve">tour .XX.IIII. </w:t>
      </w:r>
      <w:r w:rsidRPr="009334CF">
        <w:rPr>
          <w:rFonts w:ascii="Palatino Linotype" w:hAnsi="Palatino Linotype"/>
          <w:smallCaps/>
        </w:rPr>
        <w:t>milles</w:t>
      </w:r>
      <w:r w:rsidRPr="00F97E25">
        <w:rPr>
          <w:rFonts w:ascii="Palatino Linotype" w:hAnsi="Palatino Linotype"/>
        </w:rPr>
        <w:t>, c’</w:t>
      </w:r>
      <w:r>
        <w:rPr>
          <w:rFonts w:ascii="Palatino Linotype" w:hAnsi="Palatino Linotype"/>
        </w:rPr>
        <w:t>est que en chascune esquarrie</w:t>
      </w:r>
      <w:r w:rsidRPr="00F97E25">
        <w:rPr>
          <w:rFonts w:ascii="Palatino Linotype" w:hAnsi="Palatino Linotype"/>
        </w:rPr>
        <w:t xml:space="preserve"> a de face .</w:t>
      </w:r>
      <w:r>
        <w:rPr>
          <w:rFonts w:ascii="Palatino Linotype" w:hAnsi="Palatino Linotype"/>
        </w:rPr>
        <w:t>VI</w:t>
      </w:r>
      <w:r w:rsidRPr="00F97E25">
        <w:rPr>
          <w:rFonts w:ascii="Palatino Linotype" w:hAnsi="Palatino Linotype"/>
        </w:rPr>
        <w:t xml:space="preserve">. </w:t>
      </w:r>
      <w:r w:rsidRPr="009334CF">
        <w:rPr>
          <w:rFonts w:ascii="Palatino Linotype" w:hAnsi="Palatino Linotype"/>
          <w:smallCaps/>
        </w:rPr>
        <w:t>milles</w:t>
      </w:r>
      <w:r w:rsidRPr="00F97E25">
        <w:rPr>
          <w:rFonts w:ascii="Palatino Linotype" w:hAnsi="Palatino Linotype"/>
        </w:rPr>
        <w:t xml:space="preserve">, car elle est toute quarree tant d’une part comme d’autre. </w:t>
      </w:r>
      <w:r>
        <w:rPr>
          <w:rFonts w:ascii="Palatino Linotype" w:hAnsi="Palatino Linotype"/>
          <w:b/>
        </w:rPr>
        <w:t>[9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est toute muree de murs de terre qui sont gros dessouz bien .</w:t>
      </w:r>
      <w:r>
        <w:rPr>
          <w:rFonts w:ascii="Palatino Linotype" w:hAnsi="Palatino Linotype"/>
        </w:rPr>
        <w:t>X</w:t>
      </w:r>
      <w:r w:rsidRPr="00F97E25">
        <w:rPr>
          <w:rFonts w:ascii="Palatino Linotype" w:hAnsi="Palatino Linotype"/>
        </w:rPr>
        <w:t xml:space="preserve">. </w:t>
      </w:r>
      <w:r w:rsidRPr="009334CF">
        <w:rPr>
          <w:rFonts w:ascii="Palatino Linotype" w:hAnsi="Palatino Linotype"/>
          <w:smallCaps/>
        </w:rPr>
        <w:t>pas</w:t>
      </w:r>
      <w:r w:rsidRPr="00F97E25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mes ne sont pas si gros dess</w:t>
      </w:r>
      <w:r w:rsidRPr="00F97E25">
        <w:rPr>
          <w:rFonts w:ascii="Palatino Linotype" w:hAnsi="Palatino Linotype"/>
        </w:rPr>
        <w:t>us comme dessouz, car il vont touz jours en estre</w:t>
      </w:r>
      <w:r>
        <w:rPr>
          <w:rFonts w:ascii="Palatino Linotype" w:hAnsi="Palatino Linotype"/>
        </w:rPr>
        <w:t>[ç]</w:t>
      </w:r>
      <w:r w:rsidRPr="00F97E25">
        <w:rPr>
          <w:rFonts w:ascii="Palatino Linotype" w:hAnsi="Palatino Linotype"/>
        </w:rPr>
        <w:t>ant, si que dessouz sont gros bi</w:t>
      </w:r>
      <w:r>
        <w:rPr>
          <w:rFonts w:ascii="Palatino Linotype" w:hAnsi="Palatino Linotype"/>
        </w:rPr>
        <w:t>en entour .III</w:t>
      </w:r>
      <w:r w:rsidRPr="00F97E25">
        <w:rPr>
          <w:rFonts w:ascii="Palatino Linotype" w:hAnsi="Palatino Linotype"/>
        </w:rPr>
        <w:t xml:space="preserve">. </w:t>
      </w:r>
      <w:r w:rsidRPr="009334CF">
        <w:rPr>
          <w:rFonts w:ascii="Palatino Linotype" w:hAnsi="Palatino Linotype"/>
          <w:smallCaps/>
        </w:rPr>
        <w:t>pas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et sont tuit </w:t>
      </w:r>
      <w:r w:rsidRPr="003F09DC">
        <w:rPr>
          <w:rFonts w:ascii="Palatino Linotype" w:hAnsi="Palatino Linotype"/>
        </w:rPr>
        <w:t>quarnelé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Les quarniaus sont blans et ces murs sont haus plus de .</w:t>
      </w:r>
      <w:r>
        <w:rPr>
          <w:rFonts w:ascii="Palatino Linotype" w:hAnsi="Palatino Linotype"/>
        </w:rPr>
        <w:t>XX</w:t>
      </w:r>
      <w:r w:rsidRPr="00F97E25">
        <w:rPr>
          <w:rFonts w:ascii="Palatino Linotype" w:hAnsi="Palatino Linotype"/>
        </w:rPr>
        <w:t xml:space="preserve">. </w:t>
      </w:r>
      <w:r w:rsidRPr="009334CF">
        <w:rPr>
          <w:rFonts w:ascii="Palatino Linotype" w:hAnsi="Palatino Linotype"/>
          <w:smallCaps/>
        </w:rPr>
        <w:t>pas</w:t>
      </w:r>
      <w:r w:rsidRPr="00F97E25">
        <w:rPr>
          <w:rFonts w:ascii="Palatino Linotype" w:hAnsi="Palatino Linotype"/>
        </w:rPr>
        <w:t xml:space="preserve">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1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Elle a .</w:t>
      </w:r>
      <w:r>
        <w:rPr>
          <w:rFonts w:ascii="Palatino Linotype" w:hAnsi="Palatino Linotype"/>
        </w:rPr>
        <w:t>XII</w:t>
      </w:r>
      <w:r w:rsidRPr="00F97E25">
        <w:rPr>
          <w:rFonts w:ascii="Palatino Linotype" w:hAnsi="Palatino Linotype"/>
        </w:rPr>
        <w:t>. portes et sus chascune porte a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grant palais moult bel, si que en chascune quarreüre a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portes et .</w:t>
      </w:r>
      <w:r>
        <w:rPr>
          <w:rFonts w:ascii="Palatino Linotype" w:hAnsi="Palatino Linotype"/>
        </w:rPr>
        <w:t>V</w:t>
      </w:r>
      <w:r w:rsidRPr="00F97E25">
        <w:rPr>
          <w:rFonts w:ascii="Palatino Linotype" w:hAnsi="Palatino Linotype"/>
        </w:rPr>
        <w:t>. palais</w:t>
      </w:r>
      <w:r>
        <w:rPr>
          <w:rFonts w:ascii="Palatino Linotype" w:hAnsi="Palatino Linotype"/>
        </w:rPr>
        <w:t>,</w:t>
      </w:r>
      <w:r w:rsidR="00881CF8">
        <w:rPr>
          <w:rFonts w:ascii="Palatino Linotype" w:hAnsi="Palatino Linotype"/>
        </w:rPr>
        <w:t xml:space="preserve"> pour</w:t>
      </w:r>
      <w:r w:rsidRPr="00F97E25">
        <w:rPr>
          <w:rFonts w:ascii="Palatino Linotype" w:hAnsi="Palatino Linotype"/>
        </w:rPr>
        <w:t>ce que en chascun coing a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palais moult grant</w:t>
      </w:r>
      <w:r>
        <w:rPr>
          <w:rFonts w:ascii="Palatino Linotype" w:hAnsi="Palatino Linotype"/>
        </w:rPr>
        <w:t xml:space="preserve"> ‹et›</w:t>
      </w:r>
      <w:r w:rsidRPr="00F97E25">
        <w:rPr>
          <w:rFonts w:ascii="Palatino Linotype" w:hAnsi="Palatino Linotype"/>
        </w:rPr>
        <w:t xml:space="preserve"> bel.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2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en ces palais a moult grans sales, la ou les armes de ceus qui gardent la cité sont. </w:t>
      </w:r>
    </w:p>
    <w:p w:rsidR="009334CF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3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si sont les rues si droites que l’en voit d’une part a l’autre, car il </w:t>
      </w:r>
      <w:r>
        <w:rPr>
          <w:rFonts w:ascii="Palatino Linotype" w:hAnsi="Palatino Linotype"/>
        </w:rPr>
        <w:t>‹l’›</w:t>
      </w:r>
      <w:r w:rsidRPr="00F97E25">
        <w:rPr>
          <w:rFonts w:ascii="Palatino Linotype" w:hAnsi="Palatino Linotype"/>
        </w:rPr>
        <w:t>ont si ordené que l’une porte se voit de l’autre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de lonc la ville par les rues.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4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y a par la cité moult de biaus palais et grans et moult de belles herbergeries et moult de belles mesons en grant habundances.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a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ou milieu de la cité</w:t>
      </w:r>
      <w:r>
        <w:rPr>
          <w:rFonts w:ascii="Palatino Linotype" w:hAnsi="Palatino Linotype"/>
        </w:rPr>
        <w:t xml:space="preserve">, </w:t>
      </w:r>
      <w:r w:rsidRPr="00F97E25">
        <w:rPr>
          <w:rFonts w:ascii="Palatino Linotype" w:hAnsi="Palatino Linotype"/>
        </w:rPr>
        <w:t>un grandisme palais, auquel a une grant campane qui sonne la nuit</w:t>
      </w:r>
      <w:r>
        <w:rPr>
          <w:rFonts w:ascii="Palatino Linotype" w:hAnsi="Palatino Linotype"/>
        </w:rPr>
        <w:t>:</w:t>
      </w:r>
      <w:r w:rsidRPr="00F97E25">
        <w:rPr>
          <w:rFonts w:ascii="Palatino Linotype" w:hAnsi="Palatino Linotype"/>
        </w:rPr>
        <w:t xml:space="preserve"> que nul n’aille par la ville depuis que elle a</w:t>
      </w:r>
      <w:r w:rsidR="00881CF8">
        <w:rPr>
          <w:rFonts w:ascii="Palatino Linotype" w:hAnsi="Palatino Linotype"/>
        </w:rPr>
        <w:t>u</w:t>
      </w:r>
      <w:r w:rsidRPr="00F97E25">
        <w:rPr>
          <w:rFonts w:ascii="Palatino Linotype" w:hAnsi="Palatino Linotype"/>
        </w:rPr>
        <w:t>ra sonné .</w:t>
      </w:r>
      <w:r>
        <w:rPr>
          <w:rFonts w:ascii="Palatino Linotype" w:hAnsi="Palatino Linotype"/>
        </w:rPr>
        <w:t>III</w:t>
      </w:r>
      <w:r w:rsidRPr="00F97E25">
        <w:rPr>
          <w:rFonts w:ascii="Palatino Linotype" w:hAnsi="Palatino Linotype"/>
        </w:rPr>
        <w:t>. foiz, car nus depuis n’y osse aler se non pour besoing de fame qui travaille |35a| d’enfant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pour besoing de gens malades</w:t>
      </w:r>
      <w:r>
        <w:rPr>
          <w:rFonts w:ascii="Palatino Linotype" w:hAnsi="Palatino Linotype"/>
        </w:rPr>
        <w:t>; encore,</w:t>
      </w:r>
      <w:r w:rsidRPr="00F97E25">
        <w:rPr>
          <w:rFonts w:ascii="Palatino Linotype" w:hAnsi="Palatino Linotype"/>
        </w:rPr>
        <w:t xml:space="preserve"> ceus qui </w:t>
      </w:r>
      <w:r>
        <w:rPr>
          <w:rFonts w:ascii="Palatino Linotype" w:hAnsi="Palatino Linotype"/>
        </w:rPr>
        <w:t xml:space="preserve">‹pour› </w:t>
      </w:r>
      <w:r w:rsidRPr="00F97E25">
        <w:rPr>
          <w:rFonts w:ascii="Palatino Linotype" w:hAnsi="Palatino Linotype"/>
        </w:rPr>
        <w:t>ce vont</w:t>
      </w:r>
      <w:r>
        <w:rPr>
          <w:rFonts w:ascii="Palatino Linotype" w:hAnsi="Palatino Linotype"/>
        </w:rPr>
        <w:t>, si con</w:t>
      </w:r>
      <w:r w:rsidRPr="00F97E25">
        <w:rPr>
          <w:rFonts w:ascii="Palatino Linotype" w:hAnsi="Palatino Linotype"/>
        </w:rPr>
        <w:t xml:space="preserve">vient que il porte lumiere.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6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si vous di que il est ordonné que chascune po</w:t>
      </w:r>
      <w:r>
        <w:rPr>
          <w:rFonts w:ascii="Palatino Linotype" w:hAnsi="Palatino Linotype"/>
        </w:rPr>
        <w:t>rte de la cité soit gardee de .M</w:t>
      </w:r>
      <w:r w:rsidRPr="00F97E25">
        <w:rPr>
          <w:rFonts w:ascii="Palatino Linotype" w:hAnsi="Palatino Linotype"/>
        </w:rPr>
        <w:t xml:space="preserve">. hommes. </w:t>
      </w:r>
      <w:r w:rsidRPr="00F97E25">
        <w:rPr>
          <w:rFonts w:ascii="Palatino Linotype" w:hAnsi="Palatino Linotype"/>
          <w:b/>
        </w:rPr>
        <w:t>[1</w:t>
      </w:r>
      <w:r>
        <w:rPr>
          <w:rFonts w:ascii="Palatino Linotype" w:hAnsi="Palatino Linotype"/>
          <w:b/>
        </w:rPr>
        <w:t>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n’entendez pas que il</w:t>
      </w:r>
      <w:r w:rsidR="00881CF8">
        <w:rPr>
          <w:rFonts w:ascii="Palatino Linotype" w:hAnsi="Palatino Linotype"/>
        </w:rPr>
        <w:t xml:space="preserve"> gardent pour paou</w:t>
      </w:r>
      <w:r w:rsidRPr="00F97E25">
        <w:rPr>
          <w:rFonts w:ascii="Palatino Linotype" w:hAnsi="Palatino Linotype"/>
        </w:rPr>
        <w:t xml:space="preserve">r que il aient de nulle gent, mes </w:t>
      </w:r>
      <w:r>
        <w:rPr>
          <w:rFonts w:ascii="Palatino Linotype" w:hAnsi="Palatino Linotype"/>
        </w:rPr>
        <w:t xml:space="preserve">‹il› </w:t>
      </w:r>
      <w:r w:rsidRPr="00F97E25">
        <w:rPr>
          <w:rFonts w:ascii="Palatino Linotype" w:hAnsi="Palatino Linotype"/>
        </w:rPr>
        <w:t xml:space="preserve">le font pour honnourance et gardance du </w:t>
      </w:r>
      <w:r w:rsidRPr="009334CF">
        <w:rPr>
          <w:rFonts w:ascii="Palatino Linotype" w:hAnsi="Palatino Linotype"/>
          <w:i/>
        </w:rPr>
        <w:t>Seignor</w:t>
      </w:r>
      <w:r w:rsidRPr="00F97E25">
        <w:rPr>
          <w:rFonts w:ascii="Palatino Linotype" w:hAnsi="Palatino Linotype"/>
        </w:rPr>
        <w:t xml:space="preserve"> qui laiens demeure, et encore que il ne vueillent que les barons facent par la ville nul damage. </w:t>
      </w:r>
    </w:p>
    <w:p w:rsidR="009334CF" w:rsidRPr="00F97E25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Or vous ai conté de la ville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[19]</w:t>
      </w:r>
      <w:r>
        <w:rPr>
          <w:rFonts w:ascii="Palatino Linotype" w:hAnsi="Palatino Linotype"/>
        </w:rPr>
        <w:t xml:space="preserve"> D</w:t>
      </w:r>
      <w:r w:rsidR="00881CF8">
        <w:rPr>
          <w:rFonts w:ascii="Palatino Linotype" w:hAnsi="Palatino Linotype"/>
        </w:rPr>
        <w:t>es</w:t>
      </w:r>
      <w:r>
        <w:rPr>
          <w:rFonts w:ascii="Palatino Linotype" w:hAnsi="Palatino Linotype"/>
        </w:rPr>
        <w:t>{</w:t>
      </w:r>
      <w:r w:rsidRPr="00F97E25">
        <w:rPr>
          <w:rFonts w:ascii="Palatino Linotype" w:hAnsi="Palatino Linotype"/>
        </w:rPr>
        <w:t>h</w:t>
      </w:r>
      <w:r>
        <w:rPr>
          <w:rFonts w:ascii="Palatino Linotype" w:hAnsi="Palatino Linotype"/>
        </w:rPr>
        <w:t>}</w:t>
      </w:r>
      <w:r w:rsidRPr="00F97E25">
        <w:rPr>
          <w:rFonts w:ascii="Palatino Linotype" w:hAnsi="Palatino Linotype"/>
        </w:rPr>
        <w:t>o</w:t>
      </w:r>
      <w:r w:rsidR="00881CF8">
        <w:rPr>
          <w:rFonts w:ascii="Palatino Linotype" w:hAnsi="Palatino Linotype"/>
        </w:rPr>
        <w:t>[r]</w:t>
      </w:r>
      <w:r w:rsidRPr="00F97E25">
        <w:rPr>
          <w:rFonts w:ascii="Palatino Linotype" w:hAnsi="Palatino Linotype"/>
        </w:rPr>
        <w:t>mes vous conterons comment il tient court et des autres fais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si comme vous pourrez oïr.</w:t>
      </w:r>
    </w:p>
    <w:p w:rsidR="009334CF" w:rsidRPr="00F97E25" w:rsidRDefault="009334CF" w:rsidP="009334CF">
      <w:pPr>
        <w:spacing w:after="0" w:line="240" w:lineRule="auto"/>
        <w:jc w:val="both"/>
        <w:rPr>
          <w:rFonts w:ascii="Palatino Linotype" w:hAnsi="Palatino Linotype"/>
        </w:rPr>
      </w:pPr>
    </w:p>
    <w:p w:rsidR="009C05BB" w:rsidRDefault="009C05BB"/>
    <w:sectPr w:rsidR="009C05BB" w:rsidSect="009334C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334CF"/>
    <w:rsid w:val="007F407E"/>
    <w:rsid w:val="00881CF8"/>
    <w:rsid w:val="009334CF"/>
    <w:rsid w:val="009C05BB"/>
    <w:rsid w:val="00A6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34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E9AD6-2500-47F4-921F-1EDE6140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2020-03-30T07:08:00Z</dcterms:created>
  <dcterms:modified xsi:type="dcterms:W3CDTF">2020-03-30T07:08:00Z</dcterms:modified>
</cp:coreProperties>
</file>