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5D" w:rsidRPr="00123F5D" w:rsidRDefault="00123F5D" w:rsidP="00123F5D">
      <w:pPr>
        <w:widowControl w:val="0"/>
        <w:spacing w:after="0" w:line="240" w:lineRule="auto"/>
        <w:jc w:val="both"/>
        <w:rPr>
          <w:rFonts w:ascii="Palatino Linotype" w:hAnsi="Palatino Linotype"/>
          <w:b/>
          <w:iCs/>
          <w:u w:val="single"/>
        </w:rPr>
      </w:pPr>
      <w:r w:rsidRPr="00123F5D">
        <w:rPr>
          <w:rFonts w:ascii="Palatino Linotype" w:hAnsi="Palatino Linotype"/>
          <w:b/>
          <w:iCs/>
          <w:u w:val="single"/>
        </w:rPr>
        <w:t>R</w:t>
      </w:r>
      <w:r w:rsidR="004D2CE5">
        <w:rPr>
          <w:rFonts w:ascii="Palatino Linotype" w:hAnsi="Palatino Linotype"/>
          <w:b/>
          <w:iCs/>
          <w:u w:val="single"/>
        </w:rPr>
        <w:t>, II</w:t>
      </w:r>
      <w:r w:rsidRPr="00123F5D">
        <w:rPr>
          <w:rFonts w:ascii="Palatino Linotype" w:hAnsi="Palatino Linotype"/>
          <w:b/>
          <w:iCs/>
          <w:u w:val="single"/>
        </w:rPr>
        <w:t xml:space="preserve"> 8</w:t>
      </w:r>
    </w:p>
    <w:p w:rsidR="00123F5D" w:rsidRPr="006B3E78" w:rsidRDefault="00123F5D" w:rsidP="00123F5D">
      <w:pPr>
        <w:widowControl w:val="0"/>
        <w:spacing w:after="0" w:line="240" w:lineRule="auto"/>
        <w:jc w:val="both"/>
        <w:rPr>
          <w:rFonts w:ascii="Palatino Linotype" w:hAnsi="Palatino Linotype"/>
          <w:iCs/>
        </w:rPr>
      </w:pPr>
      <w:r w:rsidRPr="006B3E78">
        <w:rPr>
          <w:rFonts w:ascii="Palatino Linotype" w:hAnsi="Palatino Linotype"/>
          <w:iCs/>
        </w:rPr>
        <w:t xml:space="preserve">Del tradimento ordinato di far ribellar la città di </w:t>
      </w:r>
      <w:r w:rsidRPr="00123F5D">
        <w:rPr>
          <w:rFonts w:ascii="Palatino Linotype" w:hAnsi="Palatino Linotype"/>
          <w:i/>
          <w:iCs/>
          <w:u w:val="single"/>
        </w:rPr>
        <w:t>Cambalú</w:t>
      </w:r>
      <w:r w:rsidRPr="006B3E78">
        <w:rPr>
          <w:rFonts w:ascii="Palatino Linotype" w:hAnsi="Palatino Linotype"/>
          <w:iCs/>
        </w:rPr>
        <w:t>, et come gli auttori furono presi et morti. Cap. 8.</w:t>
      </w:r>
    </w:p>
    <w:p w:rsidR="00123F5D" w:rsidRPr="006B3E78" w:rsidRDefault="00123F5D" w:rsidP="00123F5D">
      <w:pPr>
        <w:spacing w:after="0" w:line="240" w:lineRule="auto"/>
        <w:jc w:val="both"/>
        <w:rPr>
          <w:rFonts w:ascii="Palatino Linotype" w:hAnsi="Palatino Linotype"/>
          <w:iCs/>
        </w:rPr>
      </w:pPr>
    </w:p>
    <w:p w:rsidR="00123F5D" w:rsidRPr="006B3E78" w:rsidRDefault="00123F5D" w:rsidP="00123F5D">
      <w:pPr>
        <w:tabs>
          <w:tab w:val="left" w:pos="4395"/>
        </w:tabs>
        <w:spacing w:after="0" w:line="240" w:lineRule="auto"/>
        <w:jc w:val="both"/>
        <w:rPr>
          <w:rFonts w:ascii="Palatino Linotype" w:hAnsi="Palatino Linotype"/>
        </w:rPr>
      </w:pPr>
      <w:r w:rsidRPr="00123F5D">
        <w:rPr>
          <w:rFonts w:ascii="Palatino Linotype" w:hAnsi="Palatino Linotype"/>
          <w:b/>
        </w:rPr>
        <w:t>[1]</w:t>
      </w:r>
      <w:r w:rsidRPr="006B3E78">
        <w:rPr>
          <w:rFonts w:ascii="Palatino Linotype" w:hAnsi="Palatino Linotype"/>
        </w:rPr>
        <w:t xml:space="preserve"> Vera cosa è, come di sotto si dirà, che sono deputati dodici huomini, i quali hanno a disporre delle terre et reggimenti et di tutte l’altre cose come meglio lor pare. </w:t>
      </w:r>
      <w:r w:rsidRPr="00123F5D">
        <w:rPr>
          <w:rFonts w:ascii="Palatino Linotype" w:hAnsi="Palatino Linotype"/>
          <w:b/>
        </w:rPr>
        <w:t>[2]</w:t>
      </w:r>
      <w:r w:rsidRPr="006B3E78">
        <w:rPr>
          <w:rFonts w:ascii="Palatino Linotype" w:hAnsi="Palatino Linotype"/>
        </w:rPr>
        <w:t xml:space="preserve"> Tra’ quali v’era un </w:t>
      </w:r>
      <w:r w:rsidRPr="00123F5D">
        <w:rPr>
          <w:rFonts w:ascii="Palatino Linotype" w:hAnsi="Palatino Linotype"/>
          <w:i/>
        </w:rPr>
        <w:t>Sarraceno</w:t>
      </w:r>
      <w:r w:rsidRPr="006B3E78">
        <w:rPr>
          <w:rFonts w:ascii="Palatino Linotype" w:hAnsi="Palatino Linotype"/>
        </w:rPr>
        <w:t xml:space="preserve"> nominato </w:t>
      </w:r>
      <w:r w:rsidRPr="00123F5D">
        <w:rPr>
          <w:rFonts w:ascii="Palatino Linotype" w:hAnsi="Palatino Linotype"/>
          <w:i/>
        </w:rPr>
        <w:t>Achmac</w:t>
      </w:r>
      <w:r w:rsidRPr="006B3E78">
        <w:rPr>
          <w:rFonts w:ascii="Palatino Linotype" w:hAnsi="Palatino Linotype"/>
        </w:rPr>
        <w:t xml:space="preserve">, huomo sagace et valente, il qual oltre gli altri havea gran potere et auttorità appresso il </w:t>
      </w:r>
      <w:r w:rsidRPr="00123F5D">
        <w:rPr>
          <w:rFonts w:ascii="Palatino Linotype" w:hAnsi="Palatino Linotype"/>
          <w:i/>
        </w:rPr>
        <w:t>Gran Can</w:t>
      </w:r>
      <w:r w:rsidRPr="006B3E78">
        <w:rPr>
          <w:rFonts w:ascii="Palatino Linotype" w:hAnsi="Palatino Linotype"/>
        </w:rPr>
        <w:t xml:space="preserve">, et il signore tanto l’amava ch’egli havea ogni libertà, imperoché, come fu trovato doppo la sua morte, esso </w:t>
      </w:r>
      <w:r w:rsidRPr="00123F5D">
        <w:rPr>
          <w:rFonts w:ascii="Palatino Linotype" w:hAnsi="Palatino Linotype"/>
          <w:i/>
        </w:rPr>
        <w:t>Achmac</w:t>
      </w:r>
      <w:r w:rsidRPr="006B3E78">
        <w:rPr>
          <w:rFonts w:ascii="Palatino Linotype" w:hAnsi="Palatino Linotype"/>
        </w:rPr>
        <w:t xml:space="preserve"> talmente incantava il signor con suoi veneficii che ’l signore dava grandissima credenza et udienza a tutti i detti suoi, et cosí facea tutto quello che volea fare. </w:t>
      </w:r>
      <w:r w:rsidRPr="00123F5D">
        <w:rPr>
          <w:rFonts w:ascii="Palatino Linotype" w:hAnsi="Palatino Linotype"/>
          <w:b/>
        </w:rPr>
        <w:t>[3]</w:t>
      </w:r>
      <w:r w:rsidRPr="006B3E78">
        <w:rPr>
          <w:rFonts w:ascii="Palatino Linotype" w:hAnsi="Palatino Linotype"/>
        </w:rPr>
        <w:t xml:space="preserve"> Egli dava tutti i reggimenti et officii et puniva tutti i malfattori, et ogni volta che egli volea far morire alcuno che havesse in odio, o giustamente o ingiustamente, egli andava dal signore et dicevagli: «Il tale è degno di morte, perché cosí ha offeso vostra Maestà». </w:t>
      </w:r>
      <w:r w:rsidRPr="00123F5D">
        <w:rPr>
          <w:rFonts w:ascii="Palatino Linotype" w:hAnsi="Palatino Linotype"/>
          <w:b/>
        </w:rPr>
        <w:t>[4]</w:t>
      </w:r>
      <w:r w:rsidRPr="006B3E78">
        <w:rPr>
          <w:rFonts w:ascii="Palatino Linotype" w:hAnsi="Palatino Linotype"/>
        </w:rPr>
        <w:t xml:space="preserve"> Allhora diceva il signore: «Fa’ quel che ti piace», et egli subito lo facea morire. </w:t>
      </w:r>
      <w:r w:rsidRPr="00123F5D">
        <w:rPr>
          <w:rFonts w:ascii="Palatino Linotype" w:hAnsi="Palatino Linotype"/>
          <w:b/>
        </w:rPr>
        <w:t xml:space="preserve">[5] </w:t>
      </w:r>
      <w:r w:rsidRPr="006B3E78">
        <w:rPr>
          <w:rFonts w:ascii="Palatino Linotype" w:hAnsi="Palatino Linotype"/>
        </w:rPr>
        <w:t xml:space="preserve">Per il che, vedendo gli huomini la piena libertà ch’egli havea, et che ’l signore al detto di costui dava sí piena fede che non ardivano di contradirli in cosa alcuna, alcuno non era cosí grande et di tanta auttorità che non lo temesse. </w:t>
      </w:r>
      <w:r w:rsidRPr="00123F5D">
        <w:rPr>
          <w:rFonts w:ascii="Palatino Linotype" w:hAnsi="Palatino Linotype"/>
          <w:b/>
        </w:rPr>
        <w:t>[6]</w:t>
      </w:r>
      <w:r w:rsidRPr="006B3E78">
        <w:rPr>
          <w:rFonts w:ascii="Palatino Linotype" w:hAnsi="Palatino Linotype"/>
        </w:rPr>
        <w:t xml:space="preserve"> Et se alcuno fosse per lui accusato a morte al signore et volesse scusarsi, non potea riprovare et usar le sue ragioni, perché non havea con chi, conciosiaché nessuno ardiva di contradire ad esso </w:t>
      </w:r>
      <w:r w:rsidRPr="00123F5D">
        <w:rPr>
          <w:rFonts w:ascii="Palatino Linotype" w:hAnsi="Palatino Linotype"/>
          <w:i/>
        </w:rPr>
        <w:t>Achmach</w:t>
      </w:r>
      <w:r w:rsidRPr="006B3E78">
        <w:rPr>
          <w:rFonts w:ascii="Palatino Linotype" w:hAnsi="Palatino Linotype"/>
        </w:rPr>
        <w:t xml:space="preserve">: et a questo modo molti ne fece morire ingiustamente. </w:t>
      </w:r>
      <w:r w:rsidRPr="00123F5D">
        <w:rPr>
          <w:rFonts w:ascii="Palatino Linotype" w:hAnsi="Palatino Linotype"/>
          <w:b/>
        </w:rPr>
        <w:t>[7]</w:t>
      </w:r>
      <w:r w:rsidRPr="006B3E78">
        <w:rPr>
          <w:rFonts w:ascii="Palatino Linotype" w:hAnsi="Palatino Linotype"/>
        </w:rPr>
        <w:t xml:space="preserve"> Oltre di questo non era alcuna bella donna che, volendola, egli non l’havesse alle sue voglie, togliendola per moglie s’ella non era ma|</w:t>
      </w:r>
      <w:r>
        <w:rPr>
          <w:rFonts w:ascii="Palatino Linotype" w:hAnsi="Palatino Linotype"/>
        </w:rPr>
        <w:t>ritata |</w:t>
      </w:r>
      <w:r w:rsidRPr="006B3E78">
        <w:rPr>
          <w:rFonts w:ascii="Palatino Linotype" w:hAnsi="Palatino Linotype"/>
        </w:rPr>
        <w:t xml:space="preserve">25v|, o vero altramente facendola consentire. </w:t>
      </w:r>
      <w:r w:rsidRPr="00123F5D">
        <w:rPr>
          <w:rFonts w:ascii="Palatino Linotype" w:hAnsi="Palatino Linotype"/>
          <w:b/>
        </w:rPr>
        <w:t>[8]</w:t>
      </w:r>
      <w:r w:rsidRPr="006B3E78">
        <w:rPr>
          <w:rFonts w:ascii="Palatino Linotype" w:hAnsi="Palatino Linotype"/>
        </w:rPr>
        <w:t xml:space="preserve"> Et quando sapeva che alcuno haveva qualche bella figliuola, esso haveva i suoi ruffiani che andavano al padre della fanciulla dicendogli: «Che vuoi tu fare? </w:t>
      </w:r>
      <w:r w:rsidRPr="00123F5D">
        <w:rPr>
          <w:rFonts w:ascii="Palatino Linotype" w:hAnsi="Palatino Linotype"/>
          <w:b/>
        </w:rPr>
        <w:t>[9]</w:t>
      </w:r>
      <w:r w:rsidRPr="006B3E78">
        <w:rPr>
          <w:rFonts w:ascii="Palatino Linotype" w:hAnsi="Palatino Linotype"/>
        </w:rPr>
        <w:t xml:space="preserve"> Tu hai questa tua figliuola: dàlla per moglie al bailo, – cioè ad </w:t>
      </w:r>
      <w:r w:rsidRPr="00123F5D">
        <w:rPr>
          <w:rFonts w:ascii="Palatino Linotype" w:hAnsi="Palatino Linotype"/>
          <w:i/>
        </w:rPr>
        <w:t>Achmach</w:t>
      </w:r>
      <w:r w:rsidRPr="006B3E78">
        <w:rPr>
          <w:rFonts w:ascii="Palatino Linotype" w:hAnsi="Palatino Linotype"/>
        </w:rPr>
        <w:t xml:space="preserve">, perché si diceva bailo come si diria vicario, – et faremo che egli ti darà il tal reggimento o vero tal officio per tre anni». </w:t>
      </w:r>
      <w:r w:rsidRPr="00123F5D">
        <w:rPr>
          <w:rFonts w:ascii="Palatino Linotype" w:hAnsi="Palatino Linotype"/>
          <w:b/>
        </w:rPr>
        <w:t>[10]</w:t>
      </w:r>
      <w:r w:rsidRPr="006B3E78">
        <w:rPr>
          <w:rFonts w:ascii="Palatino Linotype" w:hAnsi="Palatino Linotype"/>
        </w:rPr>
        <w:t xml:space="preserve"> Et cosí quello li dava sua figliuola, et allhora </w:t>
      </w:r>
      <w:r w:rsidRPr="00123F5D">
        <w:rPr>
          <w:rFonts w:ascii="Palatino Linotype" w:hAnsi="Palatino Linotype"/>
          <w:i/>
        </w:rPr>
        <w:t>Achmach</w:t>
      </w:r>
      <w:r w:rsidRPr="006B3E78">
        <w:rPr>
          <w:rFonts w:ascii="Palatino Linotype" w:hAnsi="Palatino Linotype"/>
        </w:rPr>
        <w:t xml:space="preserve"> diceva al signore: «El vacua tal reggimento», o vero «si finisse il tal giorno; tal huomo è sufficiente a reggerlo»; et il signor li rispondeva: «Fa’ quello che ti pare», onde lo investiva subito di tal reggimento. </w:t>
      </w:r>
      <w:r w:rsidRPr="00123F5D">
        <w:rPr>
          <w:rFonts w:ascii="Palatino Linotype" w:hAnsi="Palatino Linotype"/>
          <w:b/>
        </w:rPr>
        <w:t>[11]</w:t>
      </w:r>
      <w:r w:rsidRPr="006B3E78">
        <w:rPr>
          <w:rFonts w:ascii="Palatino Linotype" w:hAnsi="Palatino Linotype"/>
        </w:rPr>
        <w:t xml:space="preserve"> Per il che, parte per ambitione di reggimenti et officii, parte per essere temuto questo </w:t>
      </w:r>
      <w:r w:rsidRPr="00123F5D">
        <w:rPr>
          <w:rFonts w:ascii="Palatino Linotype" w:hAnsi="Palatino Linotype"/>
          <w:i/>
        </w:rPr>
        <w:t>Achmach</w:t>
      </w:r>
      <w:r w:rsidRPr="006B3E78">
        <w:rPr>
          <w:rFonts w:ascii="Palatino Linotype" w:hAnsi="Palatino Linotype"/>
        </w:rPr>
        <w:t xml:space="preserve">, tutte le belle donne o le toglieva per mogli o le havea a’ suoi piaceri. </w:t>
      </w:r>
      <w:r w:rsidRPr="00123F5D">
        <w:rPr>
          <w:rFonts w:ascii="Palatino Linotype" w:hAnsi="Palatino Linotype"/>
          <w:b/>
        </w:rPr>
        <w:t xml:space="preserve">[12] </w:t>
      </w:r>
      <w:r w:rsidRPr="006B3E78">
        <w:rPr>
          <w:rFonts w:ascii="Palatino Linotype" w:hAnsi="Palatino Linotype"/>
        </w:rPr>
        <w:t xml:space="preserve">Havea anchora figliuoli circa venticinque, i quali erano ne’ maggiori officii, et alcuni di loro, sotto nome et coperta del padre, commettevano adulterio come il padre et facevano molte altre cose nefande et scelerate. </w:t>
      </w:r>
      <w:r w:rsidRPr="00123F5D">
        <w:rPr>
          <w:rFonts w:ascii="Palatino Linotype" w:hAnsi="Palatino Linotype"/>
          <w:b/>
        </w:rPr>
        <w:t>[13]</w:t>
      </w:r>
      <w:r w:rsidRPr="006B3E78">
        <w:rPr>
          <w:rFonts w:ascii="Palatino Linotype" w:hAnsi="Palatino Linotype"/>
        </w:rPr>
        <w:t xml:space="preserve"> Questo </w:t>
      </w:r>
      <w:r w:rsidRPr="00123F5D">
        <w:rPr>
          <w:rFonts w:ascii="Palatino Linotype" w:hAnsi="Palatino Linotype"/>
          <w:i/>
        </w:rPr>
        <w:t>Achmach</w:t>
      </w:r>
      <w:r w:rsidRPr="006B3E78">
        <w:rPr>
          <w:rFonts w:ascii="Palatino Linotype" w:hAnsi="Palatino Linotype"/>
        </w:rPr>
        <w:t xml:space="preserve"> havea ragunato molto thesoro, perché ciascuno che volea qualche reggimento o vero officio li mandava qualche gran presente. </w:t>
      </w:r>
      <w:r w:rsidRPr="00123F5D">
        <w:rPr>
          <w:rFonts w:ascii="Palatino Linotype" w:hAnsi="Palatino Linotype"/>
          <w:b/>
        </w:rPr>
        <w:t xml:space="preserve">[14] </w:t>
      </w:r>
      <w:r w:rsidRPr="006B3E78">
        <w:rPr>
          <w:rFonts w:ascii="Palatino Linotype" w:hAnsi="Palatino Linotype"/>
        </w:rPr>
        <w:t xml:space="preserve">Regnò adunque costui anni ventidue in questo dominio; finalmente gli huomini della terra, cioè i Cataini, vedendo le infinite ingiurie et nefande sceleratezze che egli fuor di misura commetteva, cosí nelle lor mogli come nelle lor proprie persone, non potendo per modo alcuno piú sostenere, deliberorno di ammazzarlo et ribellare al dominio della città. </w:t>
      </w:r>
      <w:r w:rsidRPr="00123F5D">
        <w:rPr>
          <w:rFonts w:ascii="Palatino Linotype" w:hAnsi="Palatino Linotype"/>
          <w:b/>
        </w:rPr>
        <w:t>[15]</w:t>
      </w:r>
      <w:r w:rsidRPr="006B3E78">
        <w:rPr>
          <w:rFonts w:ascii="Palatino Linotype" w:hAnsi="Palatino Linotype"/>
        </w:rPr>
        <w:t xml:space="preserve"> Et tra gli altri era un Cataino nominato </w:t>
      </w:r>
      <w:r w:rsidRPr="00123F5D">
        <w:rPr>
          <w:rFonts w:ascii="Palatino Linotype" w:hAnsi="Palatino Linotype"/>
          <w:i/>
        </w:rPr>
        <w:t>Cenchu</w:t>
      </w:r>
      <w:r w:rsidRPr="006B3E78">
        <w:rPr>
          <w:rFonts w:ascii="Palatino Linotype" w:hAnsi="Palatino Linotype"/>
        </w:rPr>
        <w:t xml:space="preserve">, che havea sotto di sé mille huomini, al qual il detto </w:t>
      </w:r>
      <w:r w:rsidRPr="00123F5D">
        <w:rPr>
          <w:rFonts w:ascii="Palatino Linotype" w:hAnsi="Palatino Linotype"/>
          <w:i/>
        </w:rPr>
        <w:t>Achmach</w:t>
      </w:r>
      <w:r w:rsidRPr="006B3E78">
        <w:rPr>
          <w:rFonts w:ascii="Palatino Linotype" w:hAnsi="Palatino Linotype"/>
        </w:rPr>
        <w:t xml:space="preserve"> havea sforzata la madre, la figliuola et la moglie; dove che pien di sdegno parlò sopra la destruttione di costui con un altro Cataino nominato </w:t>
      </w:r>
      <w:r w:rsidRPr="00123F5D">
        <w:rPr>
          <w:rFonts w:ascii="Palatino Linotype" w:hAnsi="Palatino Linotype"/>
          <w:i/>
        </w:rPr>
        <w:t>Vanchu</w:t>
      </w:r>
      <w:r w:rsidRPr="006B3E78">
        <w:rPr>
          <w:rFonts w:ascii="Palatino Linotype" w:hAnsi="Palatino Linotype"/>
        </w:rPr>
        <w:t xml:space="preserve">, il qual era signore di diecimila, che dovessero far questo quando il </w:t>
      </w:r>
      <w:r w:rsidRPr="00123F5D">
        <w:rPr>
          <w:rFonts w:ascii="Palatino Linotype" w:hAnsi="Palatino Linotype"/>
          <w:i/>
        </w:rPr>
        <w:t>Gran Can</w:t>
      </w:r>
      <w:r w:rsidRPr="006B3E78">
        <w:rPr>
          <w:rFonts w:ascii="Palatino Linotype" w:hAnsi="Palatino Linotype"/>
        </w:rPr>
        <w:t xml:space="preserve"> sarà stato tre mesi in </w:t>
      </w:r>
      <w:r w:rsidRPr="00123F5D">
        <w:rPr>
          <w:rFonts w:ascii="Palatino Linotype" w:hAnsi="Palatino Linotype"/>
          <w:i/>
          <w:u w:val="single"/>
        </w:rPr>
        <w:t>Cambalú</w:t>
      </w:r>
      <w:r w:rsidRPr="006B3E78">
        <w:rPr>
          <w:rFonts w:ascii="Palatino Linotype" w:hAnsi="Palatino Linotype"/>
        </w:rPr>
        <w:t xml:space="preserve">, et poi si parte et va alla città di </w:t>
      </w:r>
      <w:r w:rsidRPr="00123F5D">
        <w:rPr>
          <w:rFonts w:ascii="Palatino Linotype" w:hAnsi="Palatino Linotype"/>
          <w:i/>
          <w:u w:val="single"/>
        </w:rPr>
        <w:t>Xandú</w:t>
      </w:r>
      <w:r w:rsidRPr="006B3E78">
        <w:rPr>
          <w:rFonts w:ascii="Palatino Linotype" w:hAnsi="Palatino Linotype"/>
        </w:rPr>
        <w:t xml:space="preserve">, dove sta similmente tre mesi, et similmente </w:t>
      </w:r>
      <w:r w:rsidRPr="00123F5D">
        <w:rPr>
          <w:rFonts w:ascii="Palatino Linotype" w:hAnsi="Palatino Linotype"/>
          <w:i/>
        </w:rPr>
        <w:t>Cingis</w:t>
      </w:r>
      <w:r w:rsidRPr="006B3E78">
        <w:rPr>
          <w:rFonts w:ascii="Palatino Linotype" w:hAnsi="Palatino Linotype"/>
        </w:rPr>
        <w:t xml:space="preserve"> suo figliuolo si parte et va alli luoghi soliti, et questo </w:t>
      </w:r>
      <w:r w:rsidRPr="00123F5D">
        <w:rPr>
          <w:rFonts w:ascii="Palatino Linotype" w:hAnsi="Palatino Linotype"/>
          <w:i/>
        </w:rPr>
        <w:t>Achmach</w:t>
      </w:r>
      <w:r w:rsidRPr="006B3E78">
        <w:rPr>
          <w:rFonts w:ascii="Palatino Linotype" w:hAnsi="Palatino Linotype"/>
        </w:rPr>
        <w:t xml:space="preserve"> rimane per custodia et guardia della città; et quando intraviene qualche caso esso manda a </w:t>
      </w:r>
      <w:r w:rsidRPr="00123F5D">
        <w:rPr>
          <w:rFonts w:ascii="Palatino Linotype" w:hAnsi="Palatino Linotype"/>
          <w:i/>
          <w:u w:val="single"/>
        </w:rPr>
        <w:t>Xandú</w:t>
      </w:r>
      <w:r w:rsidRPr="006B3E78">
        <w:rPr>
          <w:rFonts w:ascii="Palatino Linotype" w:hAnsi="Palatino Linotype"/>
        </w:rPr>
        <w:t xml:space="preserve"> al </w:t>
      </w:r>
      <w:r w:rsidRPr="00123F5D">
        <w:rPr>
          <w:rFonts w:ascii="Palatino Linotype" w:hAnsi="Palatino Linotype"/>
          <w:i/>
        </w:rPr>
        <w:t>Gran Can</w:t>
      </w:r>
      <w:r w:rsidRPr="006B3E78">
        <w:rPr>
          <w:rFonts w:ascii="Palatino Linotype" w:hAnsi="Palatino Linotype"/>
        </w:rPr>
        <w:t xml:space="preserve">, </w:t>
      </w:r>
      <w:r w:rsidRPr="006B3E78">
        <w:rPr>
          <w:rFonts w:ascii="Palatino Linotype" w:hAnsi="Palatino Linotype"/>
        </w:rPr>
        <w:lastRenderedPageBreak/>
        <w:t xml:space="preserve">et egli li manda la risposta della sua volontà. </w:t>
      </w:r>
      <w:r w:rsidRPr="00123F5D">
        <w:rPr>
          <w:rFonts w:ascii="Palatino Linotype" w:hAnsi="Palatino Linotype"/>
          <w:b/>
        </w:rPr>
        <w:t>[16]</w:t>
      </w:r>
      <w:r w:rsidRPr="006B3E78">
        <w:rPr>
          <w:rFonts w:ascii="Palatino Linotype" w:hAnsi="Palatino Linotype"/>
        </w:rPr>
        <w:t xml:space="preserve"> Questi </w:t>
      </w:r>
      <w:r w:rsidRPr="00123F5D">
        <w:rPr>
          <w:rFonts w:ascii="Palatino Linotype" w:hAnsi="Palatino Linotype"/>
          <w:i/>
        </w:rPr>
        <w:t>Vanchu</w:t>
      </w:r>
      <w:r w:rsidRPr="006B3E78">
        <w:rPr>
          <w:rFonts w:ascii="Palatino Linotype" w:hAnsi="Palatino Linotype"/>
        </w:rPr>
        <w:t xml:space="preserve"> et </w:t>
      </w:r>
      <w:r w:rsidRPr="00123F5D">
        <w:rPr>
          <w:rFonts w:ascii="Palatino Linotype" w:hAnsi="Palatino Linotype"/>
          <w:i/>
        </w:rPr>
        <w:t>Cenchu</w:t>
      </w:r>
      <w:r w:rsidRPr="006B3E78">
        <w:rPr>
          <w:rFonts w:ascii="Palatino Linotype" w:hAnsi="Palatino Linotype"/>
        </w:rPr>
        <w:t xml:space="preserve">, havendo fatto questo consiglio insieme, volsero communicarlo con li Cataini maggiori della terra, et di commun consenso lo fecero intender in molte altre città et alli suoi amici, cioè che havendo deliberato di tal giorno far il tal effetto, che subito che vedranno i segni del fuogo debbino ammazzar tutti quelli che hanno barba, et far segno con il fuogo alle altre città che faccino il simile: et la cagion per la qual si dice che li barbuti siano ammazzati, è perché i Cataini sono senza barba naturalmente, et li </w:t>
      </w:r>
      <w:r w:rsidRPr="00123F5D">
        <w:rPr>
          <w:rFonts w:ascii="Palatino Linotype" w:hAnsi="Palatino Linotype"/>
          <w:i/>
        </w:rPr>
        <w:t>Tartari</w:t>
      </w:r>
      <w:r w:rsidRPr="006B3E78">
        <w:rPr>
          <w:rFonts w:ascii="Palatino Linotype" w:hAnsi="Palatino Linotype"/>
        </w:rPr>
        <w:t xml:space="preserve"> et </w:t>
      </w:r>
      <w:r w:rsidRPr="00123F5D">
        <w:rPr>
          <w:rFonts w:ascii="Palatino Linotype" w:hAnsi="Palatino Linotype"/>
          <w:i/>
        </w:rPr>
        <w:t>Sarraceni</w:t>
      </w:r>
      <w:r w:rsidRPr="006B3E78">
        <w:rPr>
          <w:rFonts w:ascii="Palatino Linotype" w:hAnsi="Palatino Linotype"/>
        </w:rPr>
        <w:t xml:space="preserve"> et </w:t>
      </w:r>
      <w:r w:rsidRPr="00123F5D">
        <w:rPr>
          <w:rFonts w:ascii="Palatino Linotype" w:hAnsi="Palatino Linotype"/>
          <w:i/>
        </w:rPr>
        <w:t>christiani</w:t>
      </w:r>
      <w:r w:rsidRPr="006B3E78">
        <w:rPr>
          <w:rFonts w:ascii="Palatino Linotype" w:hAnsi="Palatino Linotype"/>
        </w:rPr>
        <w:t xml:space="preserve"> la portavano. </w:t>
      </w:r>
      <w:r w:rsidRPr="00123F5D">
        <w:rPr>
          <w:rFonts w:ascii="Palatino Linotype" w:hAnsi="Palatino Linotype"/>
          <w:b/>
        </w:rPr>
        <w:t>[17]</w:t>
      </w:r>
      <w:r w:rsidRPr="006B3E78">
        <w:rPr>
          <w:rFonts w:ascii="Palatino Linotype" w:hAnsi="Palatino Linotype"/>
        </w:rPr>
        <w:t xml:space="preserve"> Et dovete sapere che tutti i Cataini odiavano il dominio del </w:t>
      </w:r>
      <w:r w:rsidRPr="00123F5D">
        <w:rPr>
          <w:rFonts w:ascii="Palatino Linotype" w:hAnsi="Palatino Linotype"/>
          <w:i/>
        </w:rPr>
        <w:t>Gran Can</w:t>
      </w:r>
      <w:r w:rsidRPr="006B3E78">
        <w:rPr>
          <w:rFonts w:ascii="Palatino Linotype" w:hAnsi="Palatino Linotype"/>
        </w:rPr>
        <w:t xml:space="preserve">, perché metteva sopra di loro rettori tartari et per lo piú sarraceni, et loro non li potevano patire, parendoli di essere come servi. </w:t>
      </w:r>
      <w:r w:rsidRPr="00123F5D">
        <w:rPr>
          <w:rFonts w:ascii="Palatino Linotype" w:hAnsi="Palatino Linotype"/>
          <w:b/>
        </w:rPr>
        <w:t>[18]</w:t>
      </w:r>
      <w:r w:rsidRPr="006B3E78">
        <w:rPr>
          <w:rFonts w:ascii="Palatino Linotype" w:hAnsi="Palatino Linotype"/>
        </w:rPr>
        <w:t xml:space="preserve"> Et poi il </w:t>
      </w:r>
      <w:r w:rsidRPr="00123F5D">
        <w:rPr>
          <w:rFonts w:ascii="Palatino Linotype" w:hAnsi="Palatino Linotype"/>
          <w:i/>
        </w:rPr>
        <w:t>Gran Can</w:t>
      </w:r>
      <w:r w:rsidRPr="006B3E78">
        <w:rPr>
          <w:rFonts w:ascii="Palatino Linotype" w:hAnsi="Palatino Linotype"/>
        </w:rPr>
        <w:t xml:space="preserve"> non havea giuridicamente il dominio della provincia del </w:t>
      </w:r>
      <w:r w:rsidRPr="00123F5D">
        <w:rPr>
          <w:rFonts w:ascii="Palatino Linotype" w:hAnsi="Palatino Linotype"/>
          <w:i/>
          <w:u w:val="single"/>
        </w:rPr>
        <w:t>Cataio</w:t>
      </w:r>
      <w:r w:rsidRPr="006B3E78">
        <w:rPr>
          <w:rFonts w:ascii="Palatino Linotype" w:hAnsi="Palatino Linotype"/>
        </w:rPr>
        <w:t xml:space="preserve">, anzi l’havea acquistato per forza, et non confidandosi di loro dava a regger le terre a’ </w:t>
      </w:r>
      <w:r w:rsidRPr="00123F5D">
        <w:rPr>
          <w:rFonts w:ascii="Palatino Linotype" w:hAnsi="Palatino Linotype"/>
          <w:i/>
        </w:rPr>
        <w:t>Tartari</w:t>
      </w:r>
      <w:r w:rsidRPr="006B3E78">
        <w:rPr>
          <w:rFonts w:ascii="Palatino Linotype" w:hAnsi="Palatino Linotype"/>
        </w:rPr>
        <w:t xml:space="preserve">, </w:t>
      </w:r>
      <w:r w:rsidRPr="00123F5D">
        <w:rPr>
          <w:rFonts w:ascii="Palatino Linotype" w:hAnsi="Palatino Linotype"/>
          <w:i/>
        </w:rPr>
        <w:t>Sarraceni</w:t>
      </w:r>
      <w:r w:rsidRPr="006B3E78">
        <w:rPr>
          <w:rFonts w:ascii="Palatino Linotype" w:hAnsi="Palatino Linotype"/>
        </w:rPr>
        <w:t xml:space="preserve"> et </w:t>
      </w:r>
      <w:r w:rsidRPr="00123F5D">
        <w:rPr>
          <w:rFonts w:ascii="Palatino Linotype" w:hAnsi="Palatino Linotype"/>
          <w:i/>
        </w:rPr>
        <w:t>christiani</w:t>
      </w:r>
      <w:r w:rsidRPr="006B3E78">
        <w:rPr>
          <w:rFonts w:ascii="Palatino Linotype" w:hAnsi="Palatino Linotype"/>
        </w:rPr>
        <w:t xml:space="preserve"> ch’erano della sua famiglia, a lui fideli, et non erano della provincia del </w:t>
      </w:r>
      <w:r w:rsidRPr="00123F5D">
        <w:rPr>
          <w:rFonts w:ascii="Palatino Linotype" w:hAnsi="Palatino Linotype"/>
          <w:i/>
          <w:u w:val="single"/>
        </w:rPr>
        <w:t>Cataio</w:t>
      </w:r>
      <w:r w:rsidRPr="006B3E78">
        <w:rPr>
          <w:rFonts w:ascii="Palatino Linotype" w:hAnsi="Palatino Linotype"/>
        </w:rPr>
        <w:t xml:space="preserve">. </w:t>
      </w:r>
      <w:r w:rsidRPr="00123F5D">
        <w:rPr>
          <w:rFonts w:ascii="Palatino Linotype" w:hAnsi="Palatino Linotype"/>
          <w:b/>
        </w:rPr>
        <w:t xml:space="preserve">[19] </w:t>
      </w:r>
      <w:r w:rsidRPr="006B3E78">
        <w:rPr>
          <w:rFonts w:ascii="Palatino Linotype" w:hAnsi="Palatino Linotype"/>
        </w:rPr>
        <w:t xml:space="preserve">Hor li sopradetti </w:t>
      </w:r>
      <w:r w:rsidRPr="00123F5D">
        <w:rPr>
          <w:rFonts w:ascii="Palatino Linotype" w:hAnsi="Palatino Linotype"/>
          <w:i/>
        </w:rPr>
        <w:t>Vanchu</w:t>
      </w:r>
      <w:r w:rsidRPr="006B3E78">
        <w:rPr>
          <w:rFonts w:ascii="Palatino Linotype" w:hAnsi="Palatino Linotype"/>
        </w:rPr>
        <w:t xml:space="preserve"> et </w:t>
      </w:r>
      <w:r w:rsidRPr="00123F5D">
        <w:rPr>
          <w:rFonts w:ascii="Palatino Linotype" w:hAnsi="Palatino Linotype"/>
          <w:i/>
        </w:rPr>
        <w:t>Cenchu</w:t>
      </w:r>
      <w:r w:rsidRPr="006B3E78">
        <w:rPr>
          <w:rFonts w:ascii="Palatino Linotype" w:hAnsi="Palatino Linotype"/>
        </w:rPr>
        <w:t xml:space="preserve">, stabilito il termine, entrorono nel palazzo di notte, et </w:t>
      </w:r>
      <w:r w:rsidRPr="00123F5D">
        <w:rPr>
          <w:rFonts w:ascii="Palatino Linotype" w:hAnsi="Palatino Linotype"/>
          <w:i/>
        </w:rPr>
        <w:t>Vanchu</w:t>
      </w:r>
      <w:r w:rsidRPr="006B3E78">
        <w:rPr>
          <w:rFonts w:ascii="Palatino Linotype" w:hAnsi="Palatino Linotype"/>
        </w:rPr>
        <w:t xml:space="preserve"> sentò sopra una sedia et fece accendere molte luminarie avanti di sé, et mandò un suo nuncio ad </w:t>
      </w:r>
      <w:r w:rsidRPr="00123F5D">
        <w:rPr>
          <w:rFonts w:ascii="Palatino Linotype" w:hAnsi="Palatino Linotype"/>
          <w:i/>
        </w:rPr>
        <w:t>Achmach</w:t>
      </w:r>
      <w:r w:rsidRPr="006B3E78">
        <w:rPr>
          <w:rFonts w:ascii="Palatino Linotype" w:hAnsi="Palatino Linotype"/>
        </w:rPr>
        <w:t xml:space="preserve"> bailo, che habitava nella città vecchia, che da parte di </w:t>
      </w:r>
      <w:r w:rsidRPr="00123F5D">
        <w:rPr>
          <w:rFonts w:ascii="Palatino Linotype" w:hAnsi="Palatino Linotype"/>
          <w:i/>
        </w:rPr>
        <w:t>Cingis</w:t>
      </w:r>
      <w:r w:rsidRPr="006B3E78">
        <w:rPr>
          <w:rFonts w:ascii="Palatino Linotype" w:hAnsi="Palatino Linotype"/>
        </w:rPr>
        <w:t xml:space="preserve"> figliuolo del </w:t>
      </w:r>
      <w:r w:rsidRPr="00123F5D">
        <w:rPr>
          <w:rFonts w:ascii="Palatino Linotype" w:hAnsi="Palatino Linotype"/>
          <w:i/>
        </w:rPr>
        <w:t>Gran Can</w:t>
      </w:r>
      <w:r w:rsidRPr="006B3E78">
        <w:rPr>
          <w:rFonts w:ascii="Palatino Linotype" w:hAnsi="Palatino Linotype"/>
        </w:rPr>
        <w:t xml:space="preserve">, il quale hora hora era gionto di notte, dovesse di subito venire a lui. </w:t>
      </w:r>
      <w:r w:rsidRPr="00123F5D">
        <w:rPr>
          <w:rFonts w:ascii="Palatino Linotype" w:hAnsi="Palatino Linotype"/>
          <w:b/>
        </w:rPr>
        <w:t>[20]</w:t>
      </w:r>
      <w:r w:rsidRPr="006B3E78">
        <w:rPr>
          <w:rFonts w:ascii="Palatino Linotype" w:hAnsi="Palatino Linotype"/>
        </w:rPr>
        <w:t xml:space="preserve"> Il che inteso, </w:t>
      </w:r>
      <w:r w:rsidRPr="00123F5D">
        <w:rPr>
          <w:rFonts w:ascii="Palatino Linotype" w:hAnsi="Palatino Linotype"/>
          <w:i/>
        </w:rPr>
        <w:t>Achmach</w:t>
      </w:r>
      <w:r w:rsidRPr="006B3E78">
        <w:rPr>
          <w:rFonts w:ascii="Palatino Linotype" w:hAnsi="Palatino Linotype"/>
        </w:rPr>
        <w:t xml:space="preserve"> molto maravigliandosi andò subitamente, perché molto lo temeva, et entrando nella porta della città incontrò uno </w:t>
      </w:r>
      <w:r w:rsidRPr="00123F5D">
        <w:rPr>
          <w:rFonts w:ascii="Palatino Linotype" w:hAnsi="Palatino Linotype"/>
          <w:i/>
        </w:rPr>
        <w:t>Tartaro</w:t>
      </w:r>
      <w:r w:rsidRPr="006B3E78">
        <w:rPr>
          <w:rFonts w:ascii="Palatino Linotype" w:hAnsi="Palatino Linotype"/>
        </w:rPr>
        <w:t xml:space="preserve"> nominato </w:t>
      </w:r>
      <w:r w:rsidRPr="00123F5D">
        <w:rPr>
          <w:rFonts w:ascii="Palatino Linotype" w:hAnsi="Palatino Linotype"/>
          <w:i/>
        </w:rPr>
        <w:t>Cogatai</w:t>
      </w:r>
      <w:r w:rsidRPr="006B3E78">
        <w:rPr>
          <w:rFonts w:ascii="Palatino Linotype" w:hAnsi="Palatino Linotype"/>
        </w:rPr>
        <w:t xml:space="preserve">, il qual era capitano di dodicimila huomini co’ quali continuovamente custodiva la città, qual li disse: «Dove andate cosí tardi?» </w:t>
      </w:r>
      <w:r w:rsidRPr="00123F5D">
        <w:rPr>
          <w:rFonts w:ascii="Palatino Linotype" w:hAnsi="Palatino Linotype"/>
          <w:b/>
        </w:rPr>
        <w:t>[21]</w:t>
      </w:r>
      <w:r w:rsidRPr="006B3E78">
        <w:rPr>
          <w:rFonts w:ascii="Palatino Linotype" w:hAnsi="Palatino Linotype"/>
        </w:rPr>
        <w:t xml:space="preserve"> «A </w:t>
      </w:r>
      <w:r w:rsidRPr="00123F5D">
        <w:rPr>
          <w:rFonts w:ascii="Palatino Linotype" w:hAnsi="Palatino Linotype"/>
          <w:i/>
        </w:rPr>
        <w:t>Cingis</w:t>
      </w:r>
      <w:r w:rsidRPr="006B3E78">
        <w:rPr>
          <w:rFonts w:ascii="Palatino Linotype" w:hAnsi="Palatino Linotype"/>
        </w:rPr>
        <w:t xml:space="preserve">, il qual hor hora è venuto». </w:t>
      </w:r>
      <w:r w:rsidRPr="00123F5D">
        <w:rPr>
          <w:rFonts w:ascii="Palatino Linotype" w:hAnsi="Palatino Linotype"/>
          <w:b/>
        </w:rPr>
        <w:t xml:space="preserve">[22] </w:t>
      </w:r>
      <w:r w:rsidRPr="006B3E78">
        <w:rPr>
          <w:rFonts w:ascii="Palatino Linotype" w:hAnsi="Palatino Linotype"/>
        </w:rPr>
        <w:t xml:space="preserve">Disse </w:t>
      </w:r>
      <w:r w:rsidRPr="00123F5D">
        <w:rPr>
          <w:rFonts w:ascii="Palatino Linotype" w:hAnsi="Palatino Linotype"/>
          <w:i/>
        </w:rPr>
        <w:t>Cogatai</w:t>
      </w:r>
      <w:r w:rsidRPr="006B3E78">
        <w:rPr>
          <w:rFonts w:ascii="Palatino Linotype" w:hAnsi="Palatino Linotype"/>
        </w:rPr>
        <w:t xml:space="preserve">: «Come è possibile che lui sia venuto cosí nascosamente ch’io non l’habbia saputo?», et seguitollo con certa quantità delle sue genti. </w:t>
      </w:r>
      <w:r w:rsidRPr="00123F5D">
        <w:rPr>
          <w:rFonts w:ascii="Palatino Linotype" w:hAnsi="Palatino Linotype"/>
          <w:b/>
        </w:rPr>
        <w:t>[23]</w:t>
      </w:r>
      <w:r w:rsidRPr="006B3E78">
        <w:rPr>
          <w:rFonts w:ascii="Palatino Linotype" w:hAnsi="Palatino Linotype"/>
        </w:rPr>
        <w:t xml:space="preserve"> Hora questi Cataini dicevano: «Pur che possiamo ammazzar </w:t>
      </w:r>
      <w:r w:rsidRPr="00123F5D">
        <w:rPr>
          <w:rFonts w:ascii="Palatino Linotype" w:hAnsi="Palatino Linotype"/>
          <w:i/>
        </w:rPr>
        <w:t>Achmach</w:t>
      </w:r>
      <w:r w:rsidRPr="006B3E78">
        <w:rPr>
          <w:rFonts w:ascii="Palatino Linotype" w:hAnsi="Palatino Linotype"/>
        </w:rPr>
        <w:t xml:space="preserve">, non habbiamo da dubitare d’altro». </w:t>
      </w:r>
      <w:r w:rsidRPr="00123F5D">
        <w:rPr>
          <w:rFonts w:ascii="Palatino Linotype" w:hAnsi="Palatino Linotype"/>
          <w:b/>
        </w:rPr>
        <w:t>[24]</w:t>
      </w:r>
      <w:r w:rsidRPr="006B3E78">
        <w:rPr>
          <w:rFonts w:ascii="Palatino Linotype" w:hAnsi="Palatino Linotype"/>
        </w:rPr>
        <w:t xml:space="preserve"> Et subito che </w:t>
      </w:r>
      <w:r w:rsidRPr="00123F5D">
        <w:rPr>
          <w:rFonts w:ascii="Palatino Linotype" w:hAnsi="Palatino Linotype"/>
          <w:i/>
        </w:rPr>
        <w:t>Achmach</w:t>
      </w:r>
      <w:r w:rsidRPr="006B3E78">
        <w:rPr>
          <w:rFonts w:ascii="Palatino Linotype" w:hAnsi="Palatino Linotype"/>
        </w:rPr>
        <w:t xml:space="preserve"> entrò nel palazzo, vedendo tante luminarie accese, s’inginocchiò avanti </w:t>
      </w:r>
      <w:r w:rsidRPr="00123F5D">
        <w:rPr>
          <w:rFonts w:ascii="Palatino Linotype" w:hAnsi="Palatino Linotype"/>
          <w:i/>
        </w:rPr>
        <w:t>Vanchu</w:t>
      </w:r>
      <w:r w:rsidRPr="006B3E78">
        <w:rPr>
          <w:rFonts w:ascii="Palatino Linotype" w:hAnsi="Palatino Linotype"/>
        </w:rPr>
        <w:t xml:space="preserve">, credendo che ’l fosse </w:t>
      </w:r>
      <w:r w:rsidRPr="00123F5D">
        <w:rPr>
          <w:rFonts w:ascii="Palatino Linotype" w:hAnsi="Palatino Linotype"/>
          <w:i/>
        </w:rPr>
        <w:t>Cingis</w:t>
      </w:r>
      <w:r w:rsidRPr="006B3E78">
        <w:rPr>
          <w:rFonts w:ascii="Palatino Linotype" w:hAnsi="Palatino Linotype"/>
        </w:rPr>
        <w:t xml:space="preserve">, et </w:t>
      </w:r>
      <w:r w:rsidRPr="00123F5D">
        <w:rPr>
          <w:rFonts w:ascii="Palatino Linotype" w:hAnsi="Palatino Linotype"/>
          <w:i/>
        </w:rPr>
        <w:t>Cenchu</w:t>
      </w:r>
      <w:r w:rsidRPr="006B3E78">
        <w:rPr>
          <w:rFonts w:ascii="Palatino Linotype" w:hAnsi="Palatino Linotype"/>
        </w:rPr>
        <w:t xml:space="preserve"> che era ivi apparecchiato con una spada li tagliò il capo. </w:t>
      </w:r>
      <w:r w:rsidRPr="00123F5D">
        <w:rPr>
          <w:rFonts w:ascii="Palatino Linotype" w:hAnsi="Palatino Linotype"/>
          <w:b/>
        </w:rPr>
        <w:t>[25]</w:t>
      </w:r>
      <w:r w:rsidRPr="006B3E78">
        <w:rPr>
          <w:rFonts w:ascii="Palatino Linotype" w:hAnsi="Palatino Linotype"/>
        </w:rPr>
        <w:t xml:space="preserve"> Il che vedendo </w:t>
      </w:r>
      <w:r w:rsidRPr="00123F5D">
        <w:rPr>
          <w:rFonts w:ascii="Palatino Linotype" w:hAnsi="Palatino Linotype"/>
          <w:i/>
        </w:rPr>
        <w:t>Cogatai</w:t>
      </w:r>
      <w:r w:rsidRPr="006B3E78">
        <w:rPr>
          <w:rFonts w:ascii="Palatino Linotype" w:hAnsi="Palatino Linotype"/>
        </w:rPr>
        <w:t xml:space="preserve">, che s’era fermato nell’entrata del palazzo, disse: «Ci è tradimento», et subito saettando </w:t>
      </w:r>
      <w:r w:rsidRPr="00123F5D">
        <w:rPr>
          <w:rFonts w:ascii="Palatino Linotype" w:hAnsi="Palatino Linotype"/>
          <w:i/>
        </w:rPr>
        <w:t>Vanchu</w:t>
      </w:r>
      <w:r w:rsidRPr="006B3E78">
        <w:rPr>
          <w:rFonts w:ascii="Palatino Linotype" w:hAnsi="Palatino Linotype"/>
        </w:rPr>
        <w:t xml:space="preserve"> che sedeva sopra la sedia l’ammazzò, et chiamando la sua gente prese </w:t>
      </w:r>
      <w:r w:rsidRPr="00123F5D">
        <w:rPr>
          <w:rFonts w:ascii="Palatino Linotype" w:hAnsi="Palatino Linotype"/>
          <w:i/>
        </w:rPr>
        <w:t>Cenchu</w:t>
      </w:r>
      <w:r w:rsidRPr="006B3E78">
        <w:rPr>
          <w:rFonts w:ascii="Palatino Linotype" w:hAnsi="Palatino Linotype"/>
        </w:rPr>
        <w:t xml:space="preserve"> et mandò per la città un bando che, se alcuno fosse trovato fuori di casa, fusse di subito morto. </w:t>
      </w:r>
      <w:r w:rsidRPr="00123F5D">
        <w:rPr>
          <w:rFonts w:ascii="Palatino Linotype" w:hAnsi="Palatino Linotype"/>
          <w:b/>
        </w:rPr>
        <w:t>[26]</w:t>
      </w:r>
      <w:r w:rsidRPr="006B3E78">
        <w:rPr>
          <w:rFonts w:ascii="Palatino Linotype" w:hAnsi="Palatino Linotype"/>
        </w:rPr>
        <w:t xml:space="preserve"> I Cataini, vedendo che i </w:t>
      </w:r>
      <w:r w:rsidRPr="00123F5D">
        <w:rPr>
          <w:rFonts w:ascii="Palatino Linotype" w:hAnsi="Palatino Linotype"/>
          <w:i/>
        </w:rPr>
        <w:t>Tartari</w:t>
      </w:r>
      <w:r w:rsidRPr="006B3E78">
        <w:rPr>
          <w:rFonts w:ascii="Palatino Linotype" w:hAnsi="Palatino Linotype"/>
        </w:rPr>
        <w:t xml:space="preserve"> haveano scoperta la cosa, et che non haveano capo alcuno, essendo questi duoi l’un morto l’altro preso, si riposero in casa, né po|</w:t>
      </w:r>
      <w:r>
        <w:rPr>
          <w:rFonts w:ascii="Palatino Linotype" w:hAnsi="Palatino Linotype"/>
        </w:rPr>
        <w:t>terono |</w:t>
      </w:r>
      <w:r w:rsidRPr="006B3E78">
        <w:rPr>
          <w:rFonts w:ascii="Palatino Linotype" w:hAnsi="Palatino Linotype"/>
        </w:rPr>
        <w:t xml:space="preserve">26r| far alcun segno all’altre città che si ribellassero come era stato ordinato. </w:t>
      </w:r>
      <w:r w:rsidRPr="00123F5D">
        <w:rPr>
          <w:rFonts w:ascii="Palatino Linotype" w:hAnsi="Palatino Linotype"/>
          <w:b/>
        </w:rPr>
        <w:t>[27]</w:t>
      </w:r>
      <w:r w:rsidRPr="006B3E78">
        <w:rPr>
          <w:rFonts w:ascii="Palatino Linotype" w:hAnsi="Palatino Linotype"/>
        </w:rPr>
        <w:t xml:space="preserve"> Et </w:t>
      </w:r>
      <w:r w:rsidRPr="00123F5D">
        <w:rPr>
          <w:rFonts w:ascii="Palatino Linotype" w:hAnsi="Palatino Linotype"/>
          <w:i/>
        </w:rPr>
        <w:t>Cogatai</w:t>
      </w:r>
      <w:r w:rsidRPr="006B3E78">
        <w:rPr>
          <w:rFonts w:ascii="Palatino Linotype" w:hAnsi="Palatino Linotype"/>
        </w:rPr>
        <w:t xml:space="preserve"> subito mandò i suoi nuntii al </w:t>
      </w:r>
      <w:r w:rsidRPr="00123F5D">
        <w:rPr>
          <w:rFonts w:ascii="Palatino Linotype" w:hAnsi="Palatino Linotype"/>
          <w:i/>
        </w:rPr>
        <w:t>Gran Can</w:t>
      </w:r>
      <w:r w:rsidRPr="006B3E78">
        <w:rPr>
          <w:rFonts w:ascii="Palatino Linotype" w:hAnsi="Palatino Linotype"/>
        </w:rPr>
        <w:t xml:space="preserve">, dichiarandoli per ordine tutte le cose ch’erano intravenute, il quale li rimandò dicendo che lui dovesse diligentemente essaminarli, et secondo che loro meritassero per i suoi misfatti li dovesse punire. </w:t>
      </w:r>
      <w:r w:rsidRPr="00123F5D">
        <w:rPr>
          <w:rFonts w:ascii="Palatino Linotype" w:hAnsi="Palatino Linotype"/>
          <w:b/>
        </w:rPr>
        <w:t>[28]</w:t>
      </w:r>
      <w:r w:rsidRPr="006B3E78">
        <w:rPr>
          <w:rFonts w:ascii="Palatino Linotype" w:hAnsi="Palatino Linotype"/>
        </w:rPr>
        <w:t xml:space="preserve"> Venuta la mattina, </w:t>
      </w:r>
      <w:r w:rsidRPr="00123F5D">
        <w:rPr>
          <w:rFonts w:ascii="Palatino Linotype" w:hAnsi="Palatino Linotype"/>
          <w:i/>
        </w:rPr>
        <w:t>Cogatai</w:t>
      </w:r>
      <w:r w:rsidRPr="006B3E78">
        <w:rPr>
          <w:rFonts w:ascii="Palatino Linotype" w:hAnsi="Palatino Linotype"/>
        </w:rPr>
        <w:t xml:space="preserve"> essaminò tutti i Cataini, et molti di loro distrusse et uccise che trovò esser d’i principali nella congiura; et cosí fu fatto nell’altre città, poi che si seppe ch’erano partecipi di tal delitto. </w:t>
      </w:r>
      <w:r w:rsidRPr="00123F5D">
        <w:rPr>
          <w:rFonts w:ascii="Palatino Linotype" w:hAnsi="Palatino Linotype"/>
          <w:b/>
        </w:rPr>
        <w:t>[29]</w:t>
      </w:r>
      <w:r w:rsidRPr="006B3E78">
        <w:rPr>
          <w:rFonts w:ascii="Palatino Linotype" w:hAnsi="Palatino Linotype"/>
        </w:rPr>
        <w:t xml:space="preserve"> Poi che fu ritornato il </w:t>
      </w:r>
      <w:r w:rsidRPr="00123F5D">
        <w:rPr>
          <w:rFonts w:ascii="Palatino Linotype" w:hAnsi="Palatino Linotype"/>
          <w:i/>
        </w:rPr>
        <w:t>Gran Can</w:t>
      </w:r>
      <w:r w:rsidRPr="006B3E78">
        <w:rPr>
          <w:rFonts w:ascii="Palatino Linotype" w:hAnsi="Palatino Linotype"/>
        </w:rPr>
        <w:t xml:space="preserve"> a </w:t>
      </w:r>
      <w:r w:rsidRPr="00123F5D">
        <w:rPr>
          <w:rFonts w:ascii="Palatino Linotype" w:hAnsi="Palatino Linotype"/>
          <w:i/>
          <w:u w:val="single"/>
        </w:rPr>
        <w:t>Cambalú</w:t>
      </w:r>
      <w:r w:rsidRPr="006B3E78">
        <w:rPr>
          <w:rFonts w:ascii="Palatino Linotype" w:hAnsi="Palatino Linotype"/>
        </w:rPr>
        <w:t xml:space="preserve">, volse sapere la causa per la quale ciò era intravenuto, et trovò come questo maladetto </w:t>
      </w:r>
      <w:r w:rsidRPr="00123F5D">
        <w:rPr>
          <w:rFonts w:ascii="Palatino Linotype" w:hAnsi="Palatino Linotype"/>
          <w:i/>
        </w:rPr>
        <w:t>Achmach</w:t>
      </w:r>
      <w:r w:rsidRPr="006B3E78">
        <w:rPr>
          <w:rFonts w:ascii="Palatino Linotype" w:hAnsi="Palatino Linotype"/>
        </w:rPr>
        <w:t xml:space="preserve">, cosí lui come i suoi figliuoli, haveano commesso tanti mali et così enormi come di sopra si è detto. </w:t>
      </w:r>
      <w:r w:rsidRPr="00123F5D">
        <w:rPr>
          <w:rFonts w:ascii="Palatino Linotype" w:hAnsi="Palatino Linotype"/>
          <w:b/>
        </w:rPr>
        <w:t>[30]</w:t>
      </w:r>
      <w:r w:rsidRPr="006B3E78">
        <w:rPr>
          <w:rFonts w:ascii="Palatino Linotype" w:hAnsi="Palatino Linotype"/>
        </w:rPr>
        <w:t xml:space="preserve"> Et fu trovato che tra lui et sette suoi figliuoli (perché tutti non erano cattivi) haveano prese infinite donne per mogli, eccetto quelle c’haveano havute per forza. </w:t>
      </w:r>
      <w:r w:rsidRPr="00123F5D">
        <w:rPr>
          <w:rFonts w:ascii="Palatino Linotype" w:hAnsi="Palatino Linotype"/>
          <w:b/>
        </w:rPr>
        <w:t>[31]</w:t>
      </w:r>
      <w:r w:rsidRPr="006B3E78">
        <w:rPr>
          <w:rFonts w:ascii="Palatino Linotype" w:hAnsi="Palatino Linotype"/>
        </w:rPr>
        <w:t xml:space="preserve"> Poi il </w:t>
      </w:r>
      <w:r w:rsidRPr="00123F5D">
        <w:rPr>
          <w:rFonts w:ascii="Palatino Linotype" w:hAnsi="Palatino Linotype"/>
          <w:i/>
        </w:rPr>
        <w:t>Gran Can</w:t>
      </w:r>
      <w:r w:rsidRPr="006B3E78">
        <w:rPr>
          <w:rFonts w:ascii="Palatino Linotype" w:hAnsi="Palatino Linotype"/>
        </w:rPr>
        <w:t xml:space="preserve"> fece condurre nella nuova città tutto il thesoro che </w:t>
      </w:r>
      <w:r w:rsidRPr="00123F5D">
        <w:rPr>
          <w:rFonts w:ascii="Palatino Linotype" w:hAnsi="Palatino Linotype"/>
          <w:i/>
        </w:rPr>
        <w:t>Achmach</w:t>
      </w:r>
      <w:r w:rsidRPr="006B3E78">
        <w:rPr>
          <w:rFonts w:ascii="Palatino Linotype" w:hAnsi="Palatino Linotype"/>
        </w:rPr>
        <w:t xml:space="preserve"> havea ragunato nella città vecchia, et quello ripose con il suo thesoro: et fu trovato che era infinito. </w:t>
      </w:r>
      <w:r w:rsidRPr="00123F5D">
        <w:rPr>
          <w:rFonts w:ascii="Palatino Linotype" w:hAnsi="Palatino Linotype"/>
          <w:b/>
        </w:rPr>
        <w:t xml:space="preserve">[32] </w:t>
      </w:r>
      <w:r w:rsidRPr="006B3E78">
        <w:rPr>
          <w:rFonts w:ascii="Palatino Linotype" w:hAnsi="Palatino Linotype"/>
        </w:rPr>
        <w:t xml:space="preserve">Et volse che fosse cavato di sepoltura il corpo di </w:t>
      </w:r>
      <w:r w:rsidRPr="00123F5D">
        <w:rPr>
          <w:rFonts w:ascii="Palatino Linotype" w:hAnsi="Palatino Linotype"/>
          <w:i/>
        </w:rPr>
        <w:t>Achmach</w:t>
      </w:r>
      <w:r w:rsidRPr="006B3E78">
        <w:rPr>
          <w:rFonts w:ascii="Palatino Linotype" w:hAnsi="Palatino Linotype"/>
        </w:rPr>
        <w:t xml:space="preserve"> et posto nella strada, acciò che fosse stracciato da’ </w:t>
      </w:r>
      <w:r w:rsidRPr="00123F5D">
        <w:rPr>
          <w:rFonts w:ascii="Palatino Linotype" w:hAnsi="Palatino Linotype"/>
          <w:smallCaps/>
        </w:rPr>
        <w:t>cani</w:t>
      </w:r>
      <w:r w:rsidRPr="006B3E78">
        <w:rPr>
          <w:rFonts w:ascii="Palatino Linotype" w:hAnsi="Palatino Linotype"/>
        </w:rPr>
        <w:t xml:space="preserve">, et i figliuoli di quello che haveano seguitato il padre nelle male opere li fece scorticare vivi. </w:t>
      </w:r>
      <w:r w:rsidRPr="00123F5D">
        <w:rPr>
          <w:rFonts w:ascii="Palatino Linotype" w:hAnsi="Palatino Linotype"/>
          <w:b/>
        </w:rPr>
        <w:t>[33]</w:t>
      </w:r>
      <w:r w:rsidRPr="006B3E78">
        <w:rPr>
          <w:rFonts w:ascii="Palatino Linotype" w:hAnsi="Palatino Linotype"/>
        </w:rPr>
        <w:t xml:space="preserve"> Et venendogli in memoria della maladetta setta d’i </w:t>
      </w:r>
      <w:r w:rsidRPr="00123F5D">
        <w:rPr>
          <w:rFonts w:ascii="Palatino Linotype" w:hAnsi="Palatino Linotype"/>
          <w:i/>
        </w:rPr>
        <w:t>Sarraceni</w:t>
      </w:r>
      <w:r w:rsidRPr="006B3E78">
        <w:rPr>
          <w:rFonts w:ascii="Palatino Linotype" w:hAnsi="Palatino Linotype"/>
        </w:rPr>
        <w:t xml:space="preserve">, per la quale </w:t>
      </w:r>
      <w:r w:rsidRPr="006B3E78">
        <w:rPr>
          <w:rFonts w:ascii="Palatino Linotype" w:hAnsi="Palatino Linotype"/>
        </w:rPr>
        <w:lastRenderedPageBreak/>
        <w:t xml:space="preserve">ogni peccato gli vien fatto lecito et che possono uccidere qualunque non sia della sua legge, et che il maladetto </w:t>
      </w:r>
      <w:r w:rsidRPr="00123F5D">
        <w:rPr>
          <w:rFonts w:ascii="Palatino Linotype" w:hAnsi="Palatino Linotype"/>
          <w:i/>
        </w:rPr>
        <w:t>Achmach</w:t>
      </w:r>
      <w:r w:rsidRPr="006B3E78">
        <w:rPr>
          <w:rFonts w:ascii="Palatino Linotype" w:hAnsi="Palatino Linotype"/>
        </w:rPr>
        <w:t xml:space="preserve"> con i suoi figliuoli non pensando per tal causa di far alcun peccato, la disprezzò molto et hebbe in abhominatione; chiamati a sé li </w:t>
      </w:r>
      <w:r w:rsidRPr="00123F5D">
        <w:rPr>
          <w:rFonts w:ascii="Palatino Linotype" w:hAnsi="Palatino Linotype"/>
          <w:i/>
        </w:rPr>
        <w:t>Sarraceni</w:t>
      </w:r>
      <w:r w:rsidRPr="006B3E78">
        <w:rPr>
          <w:rFonts w:ascii="Palatino Linotype" w:hAnsi="Palatino Linotype"/>
        </w:rPr>
        <w:t xml:space="preserve"> gli vietò molte cose che la lor legge li comandava, imperoché li diede un comandamento che ei dovessero pigliar le mogli secondo la legge d’i </w:t>
      </w:r>
      <w:r w:rsidRPr="00123F5D">
        <w:rPr>
          <w:rFonts w:ascii="Palatino Linotype" w:hAnsi="Palatino Linotype"/>
          <w:i/>
        </w:rPr>
        <w:t>Tartari</w:t>
      </w:r>
      <w:r w:rsidRPr="006B3E78">
        <w:rPr>
          <w:rFonts w:ascii="Palatino Linotype" w:hAnsi="Palatino Linotype"/>
        </w:rPr>
        <w:t xml:space="preserve">, et che non dovessero scannare le bestie come facevano per mangiar la carne, ma quelle dovessero tagliar pel ventre. </w:t>
      </w:r>
      <w:r w:rsidRPr="00123F5D">
        <w:rPr>
          <w:rFonts w:ascii="Palatino Linotype" w:hAnsi="Palatino Linotype"/>
          <w:b/>
        </w:rPr>
        <w:t xml:space="preserve">[34] </w:t>
      </w:r>
      <w:r w:rsidRPr="006B3E78">
        <w:rPr>
          <w:rFonts w:ascii="Palatino Linotype" w:hAnsi="Palatino Linotype"/>
        </w:rPr>
        <w:t xml:space="preserve">Et nel tempo che intravenne questa cosa messer </w:t>
      </w:r>
      <w:r w:rsidRPr="00123F5D">
        <w:rPr>
          <w:rFonts w:ascii="Palatino Linotype" w:hAnsi="Palatino Linotype"/>
          <w:i/>
        </w:rPr>
        <w:t>Marco</w:t>
      </w:r>
      <w:r w:rsidRPr="006B3E78">
        <w:rPr>
          <w:rFonts w:ascii="Palatino Linotype" w:hAnsi="Palatino Linotype"/>
        </w:rPr>
        <w:t xml:space="preserve"> si trovava in quello luogo. </w:t>
      </w:r>
      <w:r w:rsidRPr="00123F5D">
        <w:rPr>
          <w:rFonts w:ascii="Palatino Linotype" w:hAnsi="Palatino Linotype"/>
          <w:b/>
        </w:rPr>
        <w:t>[35]</w:t>
      </w:r>
      <w:r w:rsidRPr="006B3E78">
        <w:rPr>
          <w:rFonts w:ascii="Palatino Linotype" w:hAnsi="Palatino Linotype"/>
        </w:rPr>
        <w:t xml:space="preserve"> Detto si è di questo; diremo come il </w:t>
      </w:r>
      <w:r w:rsidRPr="00123F5D">
        <w:rPr>
          <w:rFonts w:ascii="Palatino Linotype" w:hAnsi="Palatino Linotype"/>
          <w:i/>
        </w:rPr>
        <w:t>Gran Can</w:t>
      </w:r>
      <w:r w:rsidRPr="006B3E78">
        <w:rPr>
          <w:rFonts w:ascii="Palatino Linotype" w:hAnsi="Palatino Linotype"/>
        </w:rPr>
        <w:t xml:space="preserve"> mantiene et regge la sua corte.</w:t>
      </w:r>
    </w:p>
    <w:p w:rsidR="00123F5D" w:rsidRPr="006B3E78" w:rsidRDefault="00123F5D" w:rsidP="00123F5D">
      <w:pPr>
        <w:widowControl w:val="0"/>
        <w:spacing w:after="0" w:line="240" w:lineRule="auto"/>
        <w:jc w:val="both"/>
        <w:rPr>
          <w:rFonts w:ascii="Palatino Linotype" w:hAnsi="Palatino Linotype"/>
          <w:iCs/>
        </w:rPr>
      </w:pPr>
    </w:p>
    <w:p w:rsidR="00201351" w:rsidRDefault="00201351"/>
    <w:sectPr w:rsidR="00201351" w:rsidSect="00123F5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123F5D"/>
    <w:rsid w:val="00123F5D"/>
    <w:rsid w:val="00201351"/>
    <w:rsid w:val="004D2CE5"/>
    <w:rsid w:val="00AE506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6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2020-03-30T07:18:00Z</dcterms:created>
  <dcterms:modified xsi:type="dcterms:W3CDTF">2020-03-30T07:18:00Z</dcterms:modified>
</cp:coreProperties>
</file>