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05" w:rsidRPr="00181105" w:rsidRDefault="00181105" w:rsidP="0018110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81105">
        <w:rPr>
          <w:rFonts w:ascii="Palatino Linotype" w:hAnsi="Palatino Linotype"/>
          <w:b/>
          <w:u w:val="single"/>
        </w:rPr>
        <w:t>VA, 68</w:t>
      </w:r>
    </w:p>
    <w:p w:rsidR="00181105" w:rsidRPr="0051750F" w:rsidRDefault="00181105" w:rsidP="00181105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corte del </w:t>
      </w:r>
      <w:r w:rsidRPr="00181105">
        <w:rPr>
          <w:rFonts w:ascii="Palatino Linotype" w:hAnsi="Palatino Linotype"/>
          <w:i/>
        </w:rPr>
        <w:t>Gran Chan</w:t>
      </w:r>
      <w:r w:rsidRPr="0051750F">
        <w:rPr>
          <w:rFonts w:ascii="Palatino Linotype" w:hAnsi="Palatino Linotype"/>
        </w:rPr>
        <w:t xml:space="preserve"> et dela zente che ne manzia.</w:t>
      </w:r>
    </w:p>
    <w:p w:rsidR="00181105" w:rsidRPr="0051750F" w:rsidRDefault="00181105" w:rsidP="00181105">
      <w:pPr>
        <w:spacing w:after="0" w:line="240" w:lineRule="auto"/>
        <w:jc w:val="both"/>
        <w:rPr>
          <w:rFonts w:ascii="Palatino Linotype" w:hAnsi="Palatino Linotype"/>
        </w:rPr>
      </w:pPr>
    </w:p>
    <w:p w:rsidR="00181105" w:rsidRPr="0051750F" w:rsidRDefault="00181105" w:rsidP="00181105">
      <w:pPr>
        <w:spacing w:after="0" w:line="240" w:lineRule="auto"/>
        <w:jc w:val="both"/>
        <w:rPr>
          <w:rFonts w:ascii="Palatino Linotype" w:hAnsi="Palatino Linotype"/>
        </w:rPr>
      </w:pPr>
      <w:r w:rsidRPr="00181105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Sapiate che ’l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per sua grandeza, ma non per paura ch’el abi de niuno, se fa guardar dì e note a dodexemilia homeni a </w:t>
      </w:r>
      <w:r w:rsidRPr="00181105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, li quali è apelati </w:t>
      </w:r>
      <w:r w:rsidRPr="00181105">
        <w:rPr>
          <w:rFonts w:ascii="Palatino Linotype" w:hAnsi="Palatino Linotype"/>
          <w:i/>
        </w:rPr>
        <w:t>Quesitan</w:t>
      </w:r>
      <w:r w:rsidRPr="0051750F">
        <w:rPr>
          <w:rFonts w:ascii="Palatino Linotype" w:hAnsi="Palatino Linotype"/>
        </w:rPr>
        <w:t xml:space="preserve">, che vien a dire in nostra lingua </w:t>
      </w:r>
      <w:r>
        <w:rPr>
          <w:rFonts w:ascii="Palatino Linotype" w:hAnsi="Palatino Linotype"/>
        </w:rPr>
        <w:t>‘</w:t>
      </w:r>
      <w:r w:rsidRPr="0051750F">
        <w:rPr>
          <w:rFonts w:ascii="Palatino Linotype" w:hAnsi="Palatino Linotype"/>
        </w:rPr>
        <w:t>chavalieri e fedeli del segnior</w:t>
      </w:r>
      <w:r>
        <w:rPr>
          <w:rFonts w:ascii="Palatino Linotype" w:hAnsi="Palatino Linotype"/>
        </w:rPr>
        <w:t>’</w:t>
      </w:r>
      <w:r w:rsidRPr="0051750F">
        <w:rPr>
          <w:rFonts w:ascii="Palatino Linotype" w:hAnsi="Palatino Linotype"/>
        </w:rPr>
        <w:t xml:space="preserve">. </w:t>
      </w:r>
      <w:r w:rsidRPr="00181105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Questi dodexemilia homeni àno quatro chapetanii, sì che zaschadun de queli quatro sono chapetanii de treamilia. </w:t>
      </w:r>
      <w:r w:rsidRPr="00181105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Un de questi demora tre dì e tre note dentro dal palazo là dove sta el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, e a le spexe della chorte infino questo termene, sì ne va l’altro chapitanio chon li soi treamilia; e chusì se mutano continuamente tuto l’ano.</w:t>
      </w:r>
    </w:p>
    <w:p w:rsidR="00181105" w:rsidRPr="0051750F" w:rsidRDefault="00181105" w:rsidP="00181105">
      <w:pPr>
        <w:spacing w:after="0" w:line="240" w:lineRule="auto"/>
        <w:jc w:val="both"/>
        <w:rPr>
          <w:rFonts w:ascii="Palatino Linotype" w:hAnsi="Palatino Linotype"/>
        </w:rPr>
      </w:pPr>
      <w:r w:rsidRPr="00181105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Quando el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tende soa tavolla in la soa salla per alchuna chorte e festa e allegreza ch’el voia far, la chorte sì dà da manziar in cotal muodo: che la tavola del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è molto alta plui che le altre; e senta in </w:t>
      </w:r>
      <w:r w:rsidRPr="00181105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, sì che lo vixo guarda per </w:t>
      </w:r>
      <w:r w:rsidRPr="00181105">
        <w:rPr>
          <w:rFonts w:ascii="Palatino Linotype" w:hAnsi="Palatino Linotype"/>
          <w:smallCaps/>
        </w:rPr>
        <w:t>mezo‹dì›</w:t>
      </w:r>
      <w:r w:rsidRPr="0051750F">
        <w:rPr>
          <w:rFonts w:ascii="Palatino Linotype" w:hAnsi="Palatino Linotype"/>
        </w:rPr>
        <w:t xml:space="preserve">. </w:t>
      </w:r>
      <w:r w:rsidRPr="00181105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Sua prima moier sede apresso de lui dalla parte sinestra; el figliolo e li nepoti e queli sono della sua chaxa inperial siede dal’altra parte dextra, ma egli siede a una altra tavola la quale è plui bassa, et è tanto plui bassa che ’l chavo de quelli vien ali pie’ del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; e possa siede i baroni e l’altra zente anchora plui bassi. </w:t>
      </w:r>
      <w:r w:rsidRPr="00181105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in questo modo è ordenad[e] le done: dala parte sinistra, ch’è dai pie’ della prima regina, è lla mensa delle altre regine et delli altri menor figioli del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181105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 anchora zaschaduna dona se mete a sedere sechondo i è ordenato dala chorte, et è ordenato dentro la sala in tal muodo che ’l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può veder tuti queli sono a mensa, e senpre ge n’è grande moltitudine. </w:t>
      </w:r>
      <w:r w:rsidRPr="00181105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E de fuora de questa salla è gran moltitudine de zente. </w:t>
      </w:r>
      <w:r w:rsidRPr="00181105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 spesse fiade, quando el </w:t>
      </w:r>
      <w:r w:rsidRPr="0018110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fa alchuna solemnitade o quando el fa chortexia a tanta zente ch’è ale tavolle che èno de fuora della grande salla, manzia plui de diexemillia persone, perché i portano grandi prexenti de diverse parte, e aduxeno e chuoxeno chosse molto stranie. </w:t>
      </w:r>
      <w:r w:rsidRPr="00181105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Molti de loro vieno ala chorte ch’è chi tieno tera ho signioria da llui, sì che per questa raxion |35r| ge n’è chusì grande moltitudine de zente al manzar. </w:t>
      </w:r>
      <w:r w:rsidRPr="00181105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E anchora ge vien senpre molti homeni de chorte a chantare e a far de diversi solazi.</w:t>
      </w:r>
    </w:p>
    <w:p w:rsidR="00181105" w:rsidRPr="0051750F" w:rsidRDefault="00181105" w:rsidP="00181105">
      <w:pPr>
        <w:spacing w:after="0" w:line="240" w:lineRule="auto"/>
        <w:jc w:val="both"/>
        <w:rPr>
          <w:rFonts w:ascii="Palatino Linotype" w:hAnsi="Palatino Linotype"/>
        </w:rPr>
      </w:pPr>
      <w:r w:rsidRPr="00181105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In mezo el luogo della gran sala se mete una gran vezia de </w:t>
      </w:r>
      <w:r w:rsidRPr="00181105">
        <w:rPr>
          <w:rFonts w:ascii="Palatino Linotype" w:hAnsi="Palatino Linotype"/>
          <w:smallCaps/>
        </w:rPr>
        <w:t>vino</w:t>
      </w:r>
      <w:r w:rsidRPr="0051750F">
        <w:rPr>
          <w:rFonts w:ascii="Palatino Linotype" w:hAnsi="Palatino Linotype"/>
        </w:rPr>
        <w:t xml:space="preserve"> d’</w:t>
      </w:r>
      <w:r w:rsidRPr="00181105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fin, e quella sta senpre piena de </w:t>
      </w:r>
      <w:r w:rsidRPr="00181105">
        <w:rPr>
          <w:rFonts w:ascii="Palatino Linotype" w:hAnsi="Palatino Linotype"/>
          <w:smallCaps/>
        </w:rPr>
        <w:t>vino</w:t>
      </w:r>
      <w:r w:rsidRPr="0051750F">
        <w:rPr>
          <w:rFonts w:ascii="Palatino Linotype" w:hAnsi="Palatino Linotype"/>
        </w:rPr>
        <w:t xml:space="preserve"> over de altre dellichate bevande; e atorno a’ pe’ de quella vezia si è quatro altri menori vasieli. </w:t>
      </w:r>
      <w:r w:rsidRPr="00181105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E de quella grande viene in quelle pizolle; et de quelle quatro pizolle se traze el </w:t>
      </w:r>
      <w:r w:rsidRPr="00181105">
        <w:rPr>
          <w:rFonts w:ascii="Palatino Linotype" w:hAnsi="Palatino Linotype"/>
          <w:smallCaps/>
        </w:rPr>
        <w:t>vino</w:t>
      </w:r>
      <w:r w:rsidRPr="0051750F">
        <w:rPr>
          <w:rFonts w:ascii="Palatino Linotype" w:hAnsi="Palatino Linotype"/>
        </w:rPr>
        <w:t xml:space="preserve"> in vaseli d’</w:t>
      </w:r>
      <w:r w:rsidRPr="00181105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che sono al muodo de’ bochali; e zaschuno de queli bochali tieno tanto </w:t>
      </w:r>
      <w:r w:rsidRPr="00181105">
        <w:rPr>
          <w:rFonts w:ascii="Palatino Linotype" w:hAnsi="Palatino Linotype"/>
          <w:smallCaps/>
        </w:rPr>
        <w:t>vino</w:t>
      </w:r>
      <w:r w:rsidRPr="0051750F">
        <w:rPr>
          <w:rFonts w:ascii="Palatino Linotype" w:hAnsi="Palatino Linotype"/>
        </w:rPr>
        <w:t xml:space="preserve"> che oto homeni o diexe ne àno asai, e in uno de quelli se mete in tavolla dentro do homeni. </w:t>
      </w:r>
      <w:r w:rsidRPr="00181105">
        <w:rPr>
          <w:rFonts w:ascii="Palatino Linotype" w:hAnsi="Palatino Linotype"/>
          <w:b/>
        </w:rPr>
        <w:t xml:space="preserve">[14] </w:t>
      </w:r>
      <w:r w:rsidRPr="0051750F">
        <w:rPr>
          <w:rFonts w:ascii="Palatino Linotype" w:hAnsi="Palatino Linotype"/>
        </w:rPr>
        <w:t>E zaschaduno de quelli che sono a tavolla à una chopa d’</w:t>
      </w:r>
      <w:r w:rsidRPr="00181105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chon pe’; e in questo modo altrosì à le done che manzano alla chorte.</w:t>
      </w:r>
    </w:p>
    <w:p w:rsidR="00181105" w:rsidRPr="0051750F" w:rsidRDefault="00181105" w:rsidP="00181105">
      <w:pPr>
        <w:spacing w:after="0" w:line="240" w:lineRule="auto"/>
        <w:jc w:val="both"/>
        <w:rPr>
          <w:rFonts w:ascii="Palatino Linotype" w:hAnsi="Palatino Linotype"/>
        </w:rPr>
      </w:pPr>
      <w:r w:rsidRPr="00181105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E sapiate che zaschaduno de queli vaseli d’</w:t>
      </w:r>
      <w:r w:rsidRPr="00181105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è de gran priexio; e zerto el grande segnior à sì grando vaselamento d’</w:t>
      </w:r>
      <w:r w:rsidRPr="00181105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e d’</w:t>
      </w:r>
      <w:r w:rsidRPr="00181105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 ch’el nonn è homo al mondo ch’el podese chreder s’el non vedesse. </w:t>
      </w:r>
      <w:r w:rsidRPr="00181105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Quelli che fano la chredenza al signior e queli che i serveno ala soa tavola sono grandi baroni, e àno fasata la bocha de belle tovaie de </w:t>
      </w:r>
      <w:r w:rsidRPr="00181105">
        <w:rPr>
          <w:rFonts w:ascii="Palatino Linotype" w:hAnsi="Palatino Linotype"/>
          <w:smallCaps/>
        </w:rPr>
        <w:t>seta</w:t>
      </w:r>
      <w:r w:rsidRPr="0051750F">
        <w:rPr>
          <w:rFonts w:ascii="Palatino Linotype" w:hAnsi="Palatino Linotype"/>
        </w:rPr>
        <w:t xml:space="preserve"> et d’</w:t>
      </w:r>
      <w:r w:rsidRPr="00181105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>, aziò che ’l fiado loro non vada sula vivanda o in la copa del signior.</w:t>
      </w:r>
    </w:p>
    <w:p w:rsidR="004A7B98" w:rsidRPr="00AA48B7" w:rsidRDefault="00181105" w:rsidP="00181105">
      <w:pPr>
        <w:spacing w:after="0" w:line="240" w:lineRule="auto"/>
        <w:jc w:val="both"/>
      </w:pPr>
      <w:r w:rsidRPr="00181105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E quando el </w:t>
      </w:r>
      <w:r w:rsidRPr="00181105">
        <w:rPr>
          <w:rFonts w:ascii="Palatino Linotype" w:hAnsi="Palatino Linotype"/>
          <w:i/>
        </w:rPr>
        <w:t>Gran Segnior</w:t>
      </w:r>
      <w:r w:rsidRPr="0051750F">
        <w:rPr>
          <w:rFonts w:ascii="Palatino Linotype" w:hAnsi="Palatino Linotype"/>
        </w:rPr>
        <w:t xml:space="preserve"> vuol bevere, tuti li instrumenti che sono in la chorte sì sona, et è-ne gran quantità de instrumenti. </w:t>
      </w:r>
      <w:r w:rsidRPr="00181105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E quando el segnior à la soa chopa in mano, tuti li baroni e tute le donzelle che serveno a soa corte se inzenochia e fa gran reverenzia al signior, e allora el beve; e senpre quando el beve egli tien questo muodo. </w:t>
      </w:r>
      <w:r w:rsidRPr="00181105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Delle vivande che èno al disnar della chorte non ve digo niente perché zaschadun die’ chredere che in tal luogo e in chorte ne sia grande </w:t>
      </w:r>
      <w:r w:rsidRPr="0051750F">
        <w:rPr>
          <w:rFonts w:ascii="Palatino Linotype" w:hAnsi="Palatino Linotype"/>
        </w:rPr>
        <w:lastRenderedPageBreak/>
        <w:t xml:space="preserve">abondanzia. </w:t>
      </w:r>
      <w:r w:rsidRPr="00181105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Anchora sapiate che tuti i baroni e chavalieri che manzano alla chorte menano siego soe moglier e altre done. </w:t>
      </w:r>
      <w:r w:rsidRPr="00181105">
        <w:rPr>
          <w:rFonts w:ascii="Palatino Linotype" w:hAnsi="Palatino Linotype"/>
          <w:b/>
        </w:rPr>
        <w:t>[21]</w:t>
      </w:r>
      <w:r w:rsidRPr="0051750F">
        <w:rPr>
          <w:rFonts w:ascii="Palatino Linotype" w:hAnsi="Palatino Linotype"/>
        </w:rPr>
        <w:t xml:space="preserve"> Quando la chorte à manzado e levade le tavolle, allora viene davanti del signior e dal’altra zente granda moltitudine de zugolari de molte guixe e homeni che fano molti grandi speradri. </w:t>
      </w:r>
      <w:r w:rsidRPr="00181105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E tuti fano gran solazo davanti del signior e del’altra zente, et è-ne grande allegreza e rixi in tuta la chorte. </w:t>
      </w:r>
      <w:r w:rsidRPr="00181105">
        <w:rPr>
          <w:rFonts w:ascii="Palatino Linotype" w:hAnsi="Palatino Linotype"/>
          <w:b/>
        </w:rPr>
        <w:t>[23]</w:t>
      </w:r>
      <w:r w:rsidRPr="0051750F">
        <w:rPr>
          <w:rFonts w:ascii="Palatino Linotype" w:hAnsi="Palatino Linotype"/>
        </w:rPr>
        <w:t xml:space="preserve"> E fato questo, la zente se parte e zaschuno vano a soa chaxa sechondo che a lui piaxe.</w:t>
      </w:r>
    </w:p>
    <w:sectPr w:rsidR="004A7B98" w:rsidRPr="00AA48B7" w:rsidSect="0018110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6690"/>
    <w:rsid w:val="00181105"/>
    <w:rsid w:val="00290622"/>
    <w:rsid w:val="00356690"/>
    <w:rsid w:val="004A7B98"/>
    <w:rsid w:val="00683FC2"/>
    <w:rsid w:val="00AA48B7"/>
    <w:rsid w:val="00B10629"/>
    <w:rsid w:val="00E03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2020-03-30T08:27:00Z</dcterms:created>
  <dcterms:modified xsi:type="dcterms:W3CDTF">2020-03-30T08:27:00Z</dcterms:modified>
</cp:coreProperties>
</file>