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1B6" w:rsidRPr="00BA11B6" w:rsidRDefault="00BA11B6" w:rsidP="00BA11B6">
      <w:pPr>
        <w:spacing w:after="0" w:line="240" w:lineRule="auto"/>
        <w:jc w:val="both"/>
        <w:rPr>
          <w:rFonts w:ascii="Palatino Linotype" w:hAnsi="Palatino Linotype"/>
          <w:b/>
          <w:u w:val="single"/>
        </w:rPr>
      </w:pPr>
      <w:r w:rsidRPr="00BA11B6">
        <w:rPr>
          <w:rFonts w:ascii="Palatino Linotype" w:hAnsi="Palatino Linotype"/>
          <w:b/>
          <w:u w:val="single"/>
        </w:rPr>
        <w:t>Fr2, 86</w:t>
      </w:r>
    </w:p>
    <w:p w:rsidR="00BA11B6" w:rsidRPr="00F2321C" w:rsidRDefault="00BA11B6" w:rsidP="00BA11B6">
      <w:pPr>
        <w:spacing w:after="0" w:line="240" w:lineRule="auto"/>
        <w:jc w:val="both"/>
        <w:rPr>
          <w:rFonts w:ascii="Palatino Linotype" w:hAnsi="Palatino Linotype"/>
        </w:rPr>
      </w:pPr>
      <w:r w:rsidRPr="00F2321C">
        <w:rPr>
          <w:rFonts w:ascii="Palatino Linotype" w:hAnsi="Palatino Linotype"/>
        </w:rPr>
        <w:t xml:space="preserve">Ci devise de la grant feste que fait le </w:t>
      </w:r>
      <w:r w:rsidRPr="00BA11B6">
        <w:rPr>
          <w:rFonts w:ascii="Palatino Linotype" w:hAnsi="Palatino Linotype"/>
          <w:i/>
        </w:rPr>
        <w:t>Grant Kaam</w:t>
      </w:r>
      <w:r w:rsidRPr="00F2321C">
        <w:rPr>
          <w:rFonts w:ascii="Palatino Linotype" w:hAnsi="Palatino Linotype"/>
        </w:rPr>
        <w:t xml:space="preserve"> chascun an de sa nativité</w:t>
      </w:r>
      <w:r w:rsidR="00DF572D">
        <w:rPr>
          <w:rFonts w:ascii="Palatino Linotype" w:hAnsi="Palatino Linotype"/>
        </w:rPr>
        <w:t>.</w:t>
      </w:r>
      <w:r w:rsidRPr="00F2321C">
        <w:rPr>
          <w:rFonts w:ascii="Palatino Linotype" w:hAnsi="Palatino Linotype"/>
        </w:rPr>
        <w:t xml:space="preserve"> .LXXXVI.</w:t>
      </w:r>
    </w:p>
    <w:p w:rsidR="00BA11B6" w:rsidRPr="00F2321C" w:rsidRDefault="00BA11B6" w:rsidP="00BA11B6">
      <w:pPr>
        <w:spacing w:after="0" w:line="240" w:lineRule="auto"/>
        <w:jc w:val="both"/>
        <w:rPr>
          <w:rFonts w:ascii="Palatino Linotype" w:hAnsi="Palatino Linotype"/>
        </w:rPr>
      </w:pPr>
    </w:p>
    <w:p w:rsidR="00BA11B6" w:rsidRPr="00F2321C" w:rsidRDefault="00BA11B6" w:rsidP="00BA11B6">
      <w:pPr>
        <w:spacing w:after="0" w:line="240" w:lineRule="auto"/>
        <w:jc w:val="both"/>
        <w:rPr>
          <w:rFonts w:ascii="Palatino Linotype" w:hAnsi="Palatino Linotype"/>
        </w:rPr>
      </w:pPr>
      <w:r w:rsidRPr="00BA11B6">
        <w:rPr>
          <w:rFonts w:ascii="Palatino Linotype" w:hAnsi="Palatino Linotype"/>
          <w:b/>
        </w:rPr>
        <w:t>[1]</w:t>
      </w:r>
      <w:r w:rsidRPr="00F2321C">
        <w:rPr>
          <w:rFonts w:ascii="Palatino Linotype" w:hAnsi="Palatino Linotype"/>
        </w:rPr>
        <w:t xml:space="preserve"> Or sachiez que tuit les </w:t>
      </w:r>
      <w:r w:rsidRPr="00BA11B6">
        <w:rPr>
          <w:rFonts w:ascii="Palatino Linotype" w:hAnsi="Palatino Linotype"/>
          <w:i/>
        </w:rPr>
        <w:t>Tatars</w:t>
      </w:r>
      <w:r w:rsidRPr="00F2321C">
        <w:rPr>
          <w:rFonts w:ascii="Palatino Linotype" w:hAnsi="Palatino Linotype"/>
        </w:rPr>
        <w:t xml:space="preserve"> font feste chascun an de leur nativité; et le </w:t>
      </w:r>
      <w:r w:rsidRPr="00BA11B6">
        <w:rPr>
          <w:rFonts w:ascii="Palatino Linotype" w:hAnsi="Palatino Linotype"/>
          <w:i/>
        </w:rPr>
        <w:t>Grant Kaam</w:t>
      </w:r>
      <w:r w:rsidRPr="00F2321C">
        <w:rPr>
          <w:rFonts w:ascii="Palatino Linotype" w:hAnsi="Palatino Linotype"/>
        </w:rPr>
        <w:t xml:space="preserve"> fu nez au .XXVIII.</w:t>
      </w:r>
      <w:r w:rsidRPr="00F2321C">
        <w:rPr>
          <w:rFonts w:ascii="Palatino Linotype" w:hAnsi="Palatino Linotype"/>
          <w:vertAlign w:val="superscript"/>
        </w:rPr>
        <w:t>e</w:t>
      </w:r>
      <w:r w:rsidRPr="00F2321C">
        <w:rPr>
          <w:rFonts w:ascii="Palatino Linotype" w:hAnsi="Palatino Linotype"/>
        </w:rPr>
        <w:t xml:space="preserve"> jour de la lune du moys de septembre, si que en celui jour fet la greignor feste que il face tout l’an, fors celle que il font du chief de l’an, si comme je vous conterai aprés ceste. </w:t>
      </w:r>
    </w:p>
    <w:p w:rsidR="00BA11B6" w:rsidRPr="00F2321C" w:rsidRDefault="00BA11B6" w:rsidP="00BA11B6">
      <w:pPr>
        <w:spacing w:after="0" w:line="240" w:lineRule="auto"/>
        <w:jc w:val="both"/>
        <w:rPr>
          <w:rFonts w:ascii="Palatino Linotype" w:hAnsi="Palatino Linotype"/>
        </w:rPr>
      </w:pPr>
      <w:r w:rsidRPr="00BA11B6">
        <w:rPr>
          <w:rFonts w:ascii="Palatino Linotype" w:hAnsi="Palatino Linotype"/>
          <w:b/>
        </w:rPr>
        <w:t>[2]</w:t>
      </w:r>
      <w:r w:rsidRPr="00F2321C">
        <w:rPr>
          <w:rFonts w:ascii="Palatino Linotype" w:hAnsi="Palatino Linotype"/>
        </w:rPr>
        <w:t xml:space="preserve"> Or sachiez que le jour de sa nativité le </w:t>
      </w:r>
      <w:r w:rsidRPr="00BA11B6">
        <w:rPr>
          <w:rFonts w:ascii="Palatino Linotype" w:hAnsi="Palatino Linotype"/>
          <w:i/>
        </w:rPr>
        <w:t>Grant Kaam</w:t>
      </w:r>
      <w:r w:rsidRPr="00F2321C">
        <w:rPr>
          <w:rFonts w:ascii="Palatino Linotype" w:hAnsi="Palatino Linotype"/>
        </w:rPr>
        <w:t xml:space="preserve"> se vest de ces meilleur </w:t>
      </w:r>
      <w:r w:rsidRPr="00BA11B6">
        <w:rPr>
          <w:rFonts w:ascii="Palatino Linotype" w:hAnsi="Palatino Linotype"/>
          <w:smallCaps/>
        </w:rPr>
        <w:t>dras</w:t>
      </w:r>
      <w:r w:rsidRPr="00F2321C">
        <w:rPr>
          <w:rFonts w:ascii="Palatino Linotype" w:hAnsi="Palatino Linotype"/>
        </w:rPr>
        <w:t xml:space="preserve"> a </w:t>
      </w:r>
      <w:r w:rsidRPr="00BA11B6">
        <w:rPr>
          <w:rFonts w:ascii="Palatino Linotype" w:hAnsi="Palatino Linotype"/>
          <w:smallCaps/>
        </w:rPr>
        <w:t>or</w:t>
      </w:r>
      <w:r w:rsidRPr="00F2321C">
        <w:rPr>
          <w:rFonts w:ascii="Palatino Linotype" w:hAnsi="Palatino Linotype"/>
        </w:rPr>
        <w:t xml:space="preserve"> batu et bien .XII. mille [barons] et chevaliers se vestent ce meïsmes jour de celle meïsmes couleur et tout d’une maniere semblable a celle du </w:t>
      </w:r>
      <w:r w:rsidRPr="00BA11B6">
        <w:rPr>
          <w:rFonts w:ascii="Palatino Linotype" w:hAnsi="Palatino Linotype"/>
          <w:i/>
        </w:rPr>
        <w:t>Grant Sire</w:t>
      </w:r>
      <w:r w:rsidRPr="00F2321C">
        <w:rPr>
          <w:rFonts w:ascii="Palatino Linotype" w:hAnsi="Palatino Linotype"/>
        </w:rPr>
        <w:t xml:space="preserve">, mes non pas que il soient si chier, mes il sont tuit d’une couleur et tuit |36a| sont </w:t>
      </w:r>
      <w:r w:rsidRPr="00BA11B6">
        <w:rPr>
          <w:rFonts w:ascii="Palatino Linotype" w:hAnsi="Palatino Linotype"/>
          <w:smallCaps/>
        </w:rPr>
        <w:t>draps</w:t>
      </w:r>
      <w:r w:rsidRPr="00F2321C">
        <w:rPr>
          <w:rFonts w:ascii="Palatino Linotype" w:hAnsi="Palatino Linotype"/>
        </w:rPr>
        <w:t xml:space="preserve"> de </w:t>
      </w:r>
      <w:r w:rsidRPr="00BA11B6">
        <w:rPr>
          <w:rFonts w:ascii="Palatino Linotype" w:hAnsi="Palatino Linotype"/>
          <w:smallCaps/>
        </w:rPr>
        <w:t>soie</w:t>
      </w:r>
      <w:r w:rsidRPr="00F2321C">
        <w:rPr>
          <w:rFonts w:ascii="Palatino Linotype" w:hAnsi="Palatino Linotype"/>
        </w:rPr>
        <w:t xml:space="preserve"> a </w:t>
      </w:r>
      <w:r w:rsidRPr="00BA11B6">
        <w:rPr>
          <w:rFonts w:ascii="Palatino Linotype" w:hAnsi="Palatino Linotype"/>
          <w:smallCaps/>
        </w:rPr>
        <w:t>or</w:t>
      </w:r>
      <w:r w:rsidRPr="00F2321C">
        <w:rPr>
          <w:rFonts w:ascii="Palatino Linotype" w:hAnsi="Palatino Linotype"/>
        </w:rPr>
        <w:t xml:space="preserve">. </w:t>
      </w:r>
      <w:r w:rsidRPr="00BA11B6">
        <w:rPr>
          <w:rFonts w:ascii="Palatino Linotype" w:hAnsi="Palatino Linotype"/>
          <w:b/>
        </w:rPr>
        <w:t>[3]</w:t>
      </w:r>
      <w:r w:rsidRPr="00F2321C">
        <w:rPr>
          <w:rFonts w:ascii="Palatino Linotype" w:hAnsi="Palatino Linotype"/>
        </w:rPr>
        <w:t xml:space="preserve"> Et encore a, chascun de ces vestuz, [ç]ainture d’</w:t>
      </w:r>
      <w:r w:rsidRPr="00BA11B6">
        <w:rPr>
          <w:rFonts w:ascii="Palatino Linotype" w:hAnsi="Palatino Linotype"/>
          <w:smallCaps/>
        </w:rPr>
        <w:t>or</w:t>
      </w:r>
      <w:r w:rsidRPr="00F2321C">
        <w:rPr>
          <w:rFonts w:ascii="Palatino Linotype" w:hAnsi="Palatino Linotype"/>
        </w:rPr>
        <w:t xml:space="preserve">. </w:t>
      </w:r>
      <w:r w:rsidRPr="00BA11B6">
        <w:rPr>
          <w:rFonts w:ascii="Palatino Linotype" w:hAnsi="Palatino Linotype"/>
          <w:b/>
        </w:rPr>
        <w:t>[4]</w:t>
      </w:r>
      <w:r>
        <w:rPr>
          <w:rFonts w:ascii="Palatino Linotype" w:hAnsi="Palatino Linotype"/>
        </w:rPr>
        <w:t xml:space="preserve"> </w:t>
      </w:r>
      <w:r w:rsidRPr="00F2321C">
        <w:rPr>
          <w:rFonts w:ascii="Palatino Linotype" w:hAnsi="Palatino Linotype"/>
        </w:rPr>
        <w:t xml:space="preserve">Et ces vestemens leur donne le </w:t>
      </w:r>
      <w:r w:rsidRPr="00BA11B6">
        <w:rPr>
          <w:rFonts w:ascii="Palatino Linotype" w:hAnsi="Palatino Linotype"/>
          <w:i/>
        </w:rPr>
        <w:t>Seigneur</w:t>
      </w:r>
      <w:r w:rsidRPr="00F2321C">
        <w:rPr>
          <w:rFonts w:ascii="Palatino Linotype" w:hAnsi="Palatino Linotype"/>
        </w:rPr>
        <w:t xml:space="preserve">; et si vous di qu’il y a de ces vestemenz qui ont tant de </w:t>
      </w:r>
      <w:r w:rsidRPr="00BA11B6">
        <w:rPr>
          <w:rFonts w:ascii="Palatino Linotype" w:hAnsi="Palatino Linotype"/>
          <w:smallCaps/>
        </w:rPr>
        <w:t>pelles</w:t>
      </w:r>
      <w:r w:rsidRPr="00F2321C">
        <w:rPr>
          <w:rFonts w:ascii="Palatino Linotype" w:hAnsi="Palatino Linotype"/>
        </w:rPr>
        <w:t xml:space="preserve"> et de pierres dessus qui vallent de .X.M. </w:t>
      </w:r>
      <w:r w:rsidRPr="00BA11B6">
        <w:rPr>
          <w:rFonts w:ascii="Palatino Linotype" w:hAnsi="Palatino Linotype"/>
          <w:smallCaps/>
        </w:rPr>
        <w:t>besans</w:t>
      </w:r>
      <w:r w:rsidRPr="00F2321C">
        <w:rPr>
          <w:rFonts w:ascii="Palatino Linotype" w:hAnsi="Palatino Linotype"/>
        </w:rPr>
        <w:t xml:space="preserve"> d’</w:t>
      </w:r>
      <w:r w:rsidRPr="00BA11B6">
        <w:rPr>
          <w:rFonts w:ascii="Palatino Linotype" w:hAnsi="Palatino Linotype"/>
          <w:smallCaps/>
        </w:rPr>
        <w:t>or</w:t>
      </w:r>
      <w:r w:rsidRPr="00F2321C">
        <w:rPr>
          <w:rFonts w:ascii="Palatino Linotype" w:hAnsi="Palatino Linotype"/>
        </w:rPr>
        <w:t xml:space="preserve">; et de ces vestemenz en y a pluseurs. </w:t>
      </w:r>
      <w:r w:rsidRPr="00BA11B6">
        <w:rPr>
          <w:rFonts w:ascii="Palatino Linotype" w:hAnsi="Palatino Linotype"/>
          <w:b/>
        </w:rPr>
        <w:t>[5]</w:t>
      </w:r>
      <w:r w:rsidRPr="00F2321C">
        <w:rPr>
          <w:rFonts w:ascii="Palatino Linotype" w:hAnsi="Palatino Linotype"/>
        </w:rPr>
        <w:t xml:space="preserve"> Et si sachiez que le </w:t>
      </w:r>
      <w:r w:rsidRPr="00BA11B6">
        <w:rPr>
          <w:rFonts w:ascii="Palatino Linotype" w:hAnsi="Palatino Linotype"/>
          <w:i/>
        </w:rPr>
        <w:t>Grant Kaam</w:t>
      </w:r>
      <w:r w:rsidRPr="00F2321C">
        <w:rPr>
          <w:rFonts w:ascii="Palatino Linotype" w:hAnsi="Palatino Linotype"/>
        </w:rPr>
        <w:t>, par .XIII. foiz, leur donne a chascun de ces .XII.M. barons et chevaliers teus vestemenz comme je vous ai dit et toute foiz se vest avec eus d’une meïsme couleur, si que chascune foiz est devisee l’une couleur de l’autre: et ce poez vous veoir que ce est moult grant chose que il n’a nul seigneur ou monde qui le peüst faire ne maintenir fors que lui seulement.</w:t>
      </w:r>
    </w:p>
    <w:p w:rsidR="00C73F72" w:rsidRDefault="00C73F72"/>
    <w:sectPr w:rsidR="00C73F72" w:rsidSect="00BA11B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BA11B6"/>
    <w:rsid w:val="00221894"/>
    <w:rsid w:val="00BA11B6"/>
    <w:rsid w:val="00C73F72"/>
    <w:rsid w:val="00DF572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2189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2020-03-30T08:36:00Z</dcterms:created>
  <dcterms:modified xsi:type="dcterms:W3CDTF">2020-03-30T08:36:00Z</dcterms:modified>
</cp:coreProperties>
</file>